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17FB1">
      <w:pPr>
        <w:spacing w:after="0" w:line="240" w:lineRule="auto"/>
        <w:jc w:val="center"/>
        <w:rPr>
          <w:rFonts w:ascii="Times New Roman" w:hAnsi="Times New Roman"/>
          <w:i/>
          <w:sz w:val="24"/>
          <w:szCs w:val="24"/>
        </w:rPr>
      </w:pPr>
      <w:r>
        <w:rPr>
          <w:rFonts w:ascii="Times New Roman" w:hAnsi="Times New Roman"/>
          <w:i/>
          <w:sz w:val="24"/>
          <w:szCs w:val="24"/>
        </w:rPr>
        <w:t>2063 FAKULTET ORGANIZACIJE I INFORMATIKE</w:t>
      </w:r>
    </w:p>
    <w:p w14:paraId="6D2E480F">
      <w:pPr>
        <w:spacing w:after="0" w:line="240" w:lineRule="auto"/>
        <w:jc w:val="center"/>
        <w:rPr>
          <w:rFonts w:ascii="Times New Roman" w:hAnsi="Times New Roman"/>
          <w:b/>
          <w:sz w:val="24"/>
          <w:szCs w:val="24"/>
        </w:rPr>
      </w:pPr>
    </w:p>
    <w:p w14:paraId="5CFC5D31">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OBRAZLOŽENJE OPĆEG DIJELA POLUGODIŠNJEG IZVJEŠTAJA O IZVRŠENJU FINANCIJSKOG PLANA ZA 202</w:t>
      </w:r>
      <w:r>
        <w:rPr>
          <w:rFonts w:hint="default" w:ascii="Times New Roman" w:hAnsi="Times New Roman"/>
          <w:b/>
          <w:color w:val="auto"/>
          <w:sz w:val="24"/>
          <w:szCs w:val="24"/>
          <w:lang w:val="hr-HR"/>
        </w:rPr>
        <w:t>4</w:t>
      </w:r>
      <w:r>
        <w:rPr>
          <w:rFonts w:ascii="Times New Roman" w:hAnsi="Times New Roman"/>
          <w:b/>
          <w:color w:val="auto"/>
          <w:sz w:val="24"/>
          <w:szCs w:val="24"/>
        </w:rPr>
        <w:t>. GODINU</w:t>
      </w:r>
    </w:p>
    <w:p w14:paraId="1B5F26B3">
      <w:pPr>
        <w:spacing w:after="0" w:line="240" w:lineRule="auto"/>
        <w:jc w:val="center"/>
        <w:rPr>
          <w:rFonts w:ascii="Times New Roman" w:hAnsi="Times New Roman"/>
          <w:b/>
          <w:color w:val="auto"/>
          <w:sz w:val="24"/>
          <w:szCs w:val="24"/>
        </w:rPr>
      </w:pPr>
    </w:p>
    <w:p w14:paraId="21DE2E81">
      <w:pPr>
        <w:spacing w:after="0" w:line="240" w:lineRule="auto"/>
        <w:jc w:val="center"/>
        <w:rPr>
          <w:rFonts w:ascii="Times New Roman" w:hAnsi="Times New Roman"/>
          <w:b/>
          <w:color w:val="auto"/>
          <w:sz w:val="24"/>
          <w:szCs w:val="24"/>
        </w:rPr>
      </w:pPr>
    </w:p>
    <w:p w14:paraId="60B280E9">
      <w:pPr>
        <w:jc w:val="both"/>
        <w:rPr>
          <w:rFonts w:hint="default" w:ascii="Times New Roman" w:hAnsi="Times New Roman"/>
          <w:b/>
          <w:color w:val="auto"/>
          <w:sz w:val="24"/>
          <w:szCs w:val="24"/>
          <w:lang w:val="hr-HR"/>
        </w:rPr>
      </w:pPr>
      <w:r>
        <w:rPr>
          <w:rFonts w:ascii="Times New Roman" w:hAnsi="Times New Roman"/>
          <w:b/>
          <w:color w:val="auto"/>
          <w:sz w:val="24"/>
          <w:szCs w:val="24"/>
        </w:rPr>
        <w:t xml:space="preserve">A1. </w:t>
      </w:r>
      <w:r>
        <w:rPr>
          <w:rFonts w:hint="default" w:ascii="Times New Roman" w:hAnsi="Times New Roman"/>
          <w:b/>
          <w:color w:val="auto"/>
          <w:sz w:val="24"/>
          <w:szCs w:val="24"/>
          <w:lang w:val="hr-HR"/>
        </w:rPr>
        <w:t>IZVJEŠTAJ O PRIHODIMA I RASHODIMA PREMA EKONOMSKOJ KLASIFIKACIJI (</w:t>
      </w:r>
      <w:r>
        <w:rPr>
          <w:rFonts w:ascii="Times New Roman" w:hAnsi="Times New Roman"/>
          <w:b/>
          <w:color w:val="auto"/>
          <w:sz w:val="24"/>
          <w:szCs w:val="24"/>
        </w:rPr>
        <w:t xml:space="preserve">PRIHODI </w:t>
      </w:r>
      <w:r>
        <w:rPr>
          <w:rFonts w:hint="default" w:ascii="Times New Roman" w:hAnsi="Times New Roman"/>
          <w:b/>
          <w:color w:val="auto"/>
          <w:sz w:val="24"/>
          <w:szCs w:val="24"/>
          <w:lang w:val="hr-HR"/>
        </w:rPr>
        <w:t xml:space="preserve">I RASHODI </w:t>
      </w:r>
      <w:r>
        <w:rPr>
          <w:rFonts w:ascii="Times New Roman" w:hAnsi="Times New Roman"/>
          <w:b/>
          <w:color w:val="auto"/>
          <w:sz w:val="24"/>
          <w:szCs w:val="24"/>
        </w:rPr>
        <w:t>POSLOVANJA</w:t>
      </w:r>
      <w:r>
        <w:rPr>
          <w:rFonts w:hint="default" w:ascii="Times New Roman" w:hAnsi="Times New Roman"/>
          <w:b/>
          <w:color w:val="auto"/>
          <w:sz w:val="24"/>
          <w:szCs w:val="24"/>
          <w:lang w:val="hr-HR"/>
        </w:rPr>
        <w:t>,</w:t>
      </w:r>
      <w:r>
        <w:rPr>
          <w:rFonts w:ascii="Times New Roman" w:hAnsi="Times New Roman"/>
          <w:b/>
          <w:color w:val="auto"/>
          <w:sz w:val="24"/>
          <w:szCs w:val="24"/>
        </w:rPr>
        <w:t xml:space="preserve"> PRIHODI OD</w:t>
      </w:r>
      <w:r>
        <w:rPr>
          <w:rFonts w:hint="default" w:ascii="Times New Roman" w:hAnsi="Times New Roman"/>
          <w:b/>
          <w:color w:val="auto"/>
          <w:sz w:val="24"/>
          <w:szCs w:val="24"/>
          <w:lang w:val="hr-HR"/>
        </w:rPr>
        <w:t xml:space="preserve"> PRODAJE I RASHODI OD NABAVE NEFINANCIJ</w:t>
      </w:r>
      <w:r>
        <w:rPr>
          <w:rFonts w:ascii="Times New Roman" w:hAnsi="Times New Roman"/>
          <w:b/>
          <w:color w:val="auto"/>
          <w:sz w:val="24"/>
          <w:szCs w:val="24"/>
        </w:rPr>
        <w:t>SKE IMOVINE</w:t>
      </w:r>
      <w:r>
        <w:rPr>
          <w:rFonts w:hint="default" w:ascii="Times New Roman" w:hAnsi="Times New Roman"/>
          <w:b/>
          <w:color w:val="auto"/>
          <w:sz w:val="24"/>
          <w:szCs w:val="24"/>
          <w:lang w:val="hr-HR"/>
        </w:rPr>
        <w:t>)</w:t>
      </w:r>
    </w:p>
    <w:p w14:paraId="5832FDED">
      <w:pPr>
        <w:rPr>
          <w:rFonts w:ascii="Times New Roman" w:hAnsi="Times New Roman"/>
          <w:color w:val="auto"/>
          <w:sz w:val="24"/>
          <w:szCs w:val="24"/>
        </w:rPr>
      </w:pPr>
    </w:p>
    <w:p w14:paraId="310BCD89">
      <w:pPr>
        <w:jc w:val="both"/>
        <w:rPr>
          <w:rFonts w:ascii="Times New Roman" w:hAnsi="Times New Roman"/>
          <w:color w:val="auto"/>
          <w:sz w:val="24"/>
          <w:szCs w:val="24"/>
        </w:rPr>
      </w:pPr>
      <w:r>
        <w:rPr>
          <w:rFonts w:hint="default" w:ascii="Times New Roman" w:hAnsi="Times New Roman"/>
          <w:b/>
          <w:i/>
          <w:color w:val="auto"/>
          <w:sz w:val="24"/>
          <w:szCs w:val="24"/>
          <w:lang w:val="hr-HR"/>
        </w:rPr>
        <w:t>Prihodi</w:t>
      </w:r>
    </w:p>
    <w:p w14:paraId="2C017268">
      <w:pPr>
        <w:jc w:val="both"/>
        <w:rPr>
          <w:rFonts w:ascii="Times New Roman" w:hAnsi="Times New Roman"/>
          <w:color w:val="auto"/>
          <w:sz w:val="24"/>
          <w:szCs w:val="24"/>
        </w:rPr>
      </w:pPr>
      <w:r>
        <w:rPr>
          <w:rFonts w:ascii="Times New Roman" w:hAnsi="Times New Roman"/>
          <w:color w:val="auto"/>
          <w:sz w:val="24"/>
          <w:szCs w:val="24"/>
        </w:rPr>
        <w:t>Ukupni planirani prihodi za 202</w:t>
      </w:r>
      <w:r>
        <w:rPr>
          <w:rFonts w:hint="default" w:ascii="Times New Roman" w:hAnsi="Times New Roman"/>
          <w:color w:val="auto"/>
          <w:sz w:val="24"/>
          <w:szCs w:val="24"/>
          <w:lang w:val="hr-HR"/>
        </w:rPr>
        <w:t>4</w:t>
      </w:r>
      <w:r>
        <w:rPr>
          <w:rFonts w:ascii="Times New Roman" w:hAnsi="Times New Roman"/>
          <w:color w:val="auto"/>
          <w:sz w:val="24"/>
          <w:szCs w:val="24"/>
        </w:rPr>
        <w:t xml:space="preserve">. godinu iznosili su </w:t>
      </w:r>
      <w:r>
        <w:rPr>
          <w:rFonts w:hint="default" w:ascii="Times New Roman" w:hAnsi="Times New Roman"/>
          <w:color w:val="auto"/>
          <w:sz w:val="24"/>
          <w:szCs w:val="24"/>
          <w:lang w:val="hr-HR"/>
        </w:rPr>
        <w:t>7</w:t>
      </w:r>
      <w:r>
        <w:rPr>
          <w:rFonts w:ascii="Times New Roman" w:hAnsi="Times New Roman"/>
          <w:color w:val="auto"/>
          <w:sz w:val="24"/>
          <w:szCs w:val="24"/>
        </w:rPr>
        <w:t>.</w:t>
      </w:r>
      <w:r>
        <w:rPr>
          <w:rFonts w:hint="default" w:ascii="Times New Roman" w:hAnsi="Times New Roman"/>
          <w:color w:val="auto"/>
          <w:sz w:val="24"/>
          <w:szCs w:val="24"/>
          <w:lang w:val="hr-HR"/>
        </w:rPr>
        <w:t>207</w:t>
      </w:r>
      <w:r>
        <w:rPr>
          <w:rFonts w:ascii="Times New Roman" w:hAnsi="Times New Roman"/>
          <w:color w:val="auto"/>
          <w:sz w:val="24"/>
          <w:szCs w:val="24"/>
        </w:rPr>
        <w:t>.</w:t>
      </w:r>
      <w:r>
        <w:rPr>
          <w:rFonts w:hint="default" w:ascii="Times New Roman" w:hAnsi="Times New Roman"/>
          <w:color w:val="auto"/>
          <w:sz w:val="24"/>
          <w:szCs w:val="24"/>
          <w:lang w:val="hr-HR"/>
        </w:rPr>
        <w:t>351</w:t>
      </w:r>
      <w:r>
        <w:rPr>
          <w:rFonts w:ascii="Times New Roman" w:hAnsi="Times New Roman"/>
          <w:color w:val="auto"/>
          <w:sz w:val="24"/>
          <w:szCs w:val="24"/>
        </w:rPr>
        <w:t xml:space="preserve"> € od čega se </w:t>
      </w:r>
      <w:r>
        <w:rPr>
          <w:rFonts w:hint="default" w:ascii="Times New Roman" w:hAnsi="Times New Roman"/>
          <w:color w:val="auto"/>
          <w:sz w:val="24"/>
          <w:szCs w:val="24"/>
          <w:lang w:val="hr-HR"/>
        </w:rPr>
        <w:t>7</w:t>
      </w:r>
      <w:r>
        <w:rPr>
          <w:rFonts w:ascii="Times New Roman" w:hAnsi="Times New Roman"/>
          <w:color w:val="auto"/>
          <w:sz w:val="24"/>
          <w:szCs w:val="24"/>
        </w:rPr>
        <w:t>.</w:t>
      </w:r>
      <w:r>
        <w:rPr>
          <w:rFonts w:hint="default" w:ascii="Times New Roman" w:hAnsi="Times New Roman"/>
          <w:color w:val="auto"/>
          <w:sz w:val="24"/>
          <w:szCs w:val="24"/>
          <w:lang w:val="hr-HR"/>
        </w:rPr>
        <w:t>207</w:t>
      </w:r>
      <w:r>
        <w:rPr>
          <w:rFonts w:ascii="Times New Roman" w:hAnsi="Times New Roman"/>
          <w:color w:val="auto"/>
          <w:sz w:val="24"/>
          <w:szCs w:val="24"/>
        </w:rPr>
        <w:t>.</w:t>
      </w:r>
      <w:r>
        <w:rPr>
          <w:rFonts w:hint="default" w:ascii="Times New Roman" w:hAnsi="Times New Roman"/>
          <w:color w:val="auto"/>
          <w:sz w:val="24"/>
          <w:szCs w:val="24"/>
          <w:lang w:val="hr-HR"/>
        </w:rPr>
        <w:t>001</w:t>
      </w:r>
      <w:r>
        <w:rPr>
          <w:rFonts w:ascii="Times New Roman" w:hAnsi="Times New Roman"/>
          <w:color w:val="auto"/>
          <w:sz w:val="24"/>
          <w:szCs w:val="24"/>
        </w:rPr>
        <w:t xml:space="preserve"> € odnosilo na prihode poslovanja, dok se </w:t>
      </w:r>
      <w:r>
        <w:rPr>
          <w:rFonts w:hint="default" w:ascii="Times New Roman" w:hAnsi="Times New Roman"/>
          <w:color w:val="auto"/>
          <w:sz w:val="24"/>
          <w:szCs w:val="24"/>
          <w:lang w:val="hr-HR"/>
        </w:rPr>
        <w:t>350</w:t>
      </w:r>
      <w:r>
        <w:rPr>
          <w:rFonts w:ascii="Times New Roman" w:hAnsi="Times New Roman"/>
          <w:color w:val="auto"/>
          <w:sz w:val="24"/>
          <w:szCs w:val="24"/>
        </w:rPr>
        <w:t xml:space="preserve"> € prihoda planiralo od </w:t>
      </w:r>
      <w:r>
        <w:rPr>
          <w:rFonts w:hint="default" w:ascii="Times New Roman" w:hAnsi="Times New Roman"/>
          <w:color w:val="auto"/>
          <w:sz w:val="24"/>
          <w:szCs w:val="24"/>
          <w:lang w:val="hr-HR"/>
        </w:rPr>
        <w:t xml:space="preserve">prodaje </w:t>
      </w:r>
      <w:r>
        <w:rPr>
          <w:rFonts w:ascii="Times New Roman" w:hAnsi="Times New Roman"/>
          <w:color w:val="auto"/>
          <w:sz w:val="24"/>
          <w:szCs w:val="24"/>
        </w:rPr>
        <w:t xml:space="preserve">nefinancijske imovine. </w:t>
      </w:r>
    </w:p>
    <w:p w14:paraId="55D440DB">
      <w:pPr>
        <w:jc w:val="both"/>
        <w:rPr>
          <w:rFonts w:hint="default" w:ascii="Times New Roman" w:hAnsi="Times New Roman"/>
          <w:color w:val="auto"/>
          <w:sz w:val="24"/>
          <w:szCs w:val="24"/>
          <w:lang w:val="hr-HR"/>
        </w:rPr>
      </w:pPr>
      <w:r>
        <w:rPr>
          <w:rFonts w:ascii="Times New Roman" w:hAnsi="Times New Roman"/>
          <w:color w:val="auto"/>
          <w:sz w:val="24"/>
          <w:szCs w:val="24"/>
        </w:rPr>
        <w:t>U odnosu na ukupno planirano, u prvom polugodištu 202</w:t>
      </w:r>
      <w:r>
        <w:rPr>
          <w:rFonts w:hint="default" w:ascii="Times New Roman" w:hAnsi="Times New Roman"/>
          <w:color w:val="auto"/>
          <w:sz w:val="24"/>
          <w:szCs w:val="24"/>
          <w:lang w:val="hr-HR"/>
        </w:rPr>
        <w:t>4</w:t>
      </w:r>
      <w:r>
        <w:rPr>
          <w:rFonts w:ascii="Times New Roman" w:hAnsi="Times New Roman"/>
          <w:color w:val="auto"/>
          <w:sz w:val="24"/>
          <w:szCs w:val="24"/>
        </w:rPr>
        <w:t>. godine ostvareno je 5</w:t>
      </w:r>
      <w:r>
        <w:rPr>
          <w:rFonts w:hint="default" w:ascii="Times New Roman" w:hAnsi="Times New Roman"/>
          <w:color w:val="auto"/>
          <w:sz w:val="24"/>
          <w:szCs w:val="24"/>
          <w:lang w:val="hr-HR"/>
        </w:rPr>
        <w:t>5</w:t>
      </w:r>
      <w:r>
        <w:rPr>
          <w:rFonts w:ascii="Times New Roman" w:hAnsi="Times New Roman"/>
          <w:color w:val="auto"/>
          <w:sz w:val="24"/>
          <w:szCs w:val="24"/>
        </w:rPr>
        <w:t xml:space="preserve">% prihoda poslovanja odnosno </w:t>
      </w:r>
      <w:r>
        <w:rPr>
          <w:rFonts w:hint="default" w:ascii="Times New Roman" w:hAnsi="Times New Roman"/>
          <w:color w:val="auto"/>
          <w:sz w:val="24"/>
          <w:szCs w:val="24"/>
          <w:lang w:val="hr-HR"/>
        </w:rPr>
        <w:t>94</w:t>
      </w:r>
      <w:r>
        <w:rPr>
          <w:rFonts w:ascii="Times New Roman" w:hAnsi="Times New Roman"/>
          <w:color w:val="auto"/>
          <w:sz w:val="24"/>
          <w:szCs w:val="24"/>
        </w:rPr>
        <w:t xml:space="preserve">% prihoda od </w:t>
      </w:r>
      <w:r>
        <w:rPr>
          <w:rFonts w:hint="default" w:ascii="Times New Roman" w:hAnsi="Times New Roman"/>
          <w:color w:val="auto"/>
          <w:sz w:val="24"/>
          <w:szCs w:val="24"/>
          <w:lang w:val="hr-HR"/>
        </w:rPr>
        <w:t xml:space="preserve">prodaje </w:t>
      </w:r>
      <w:r>
        <w:rPr>
          <w:rFonts w:ascii="Times New Roman" w:hAnsi="Times New Roman"/>
          <w:color w:val="auto"/>
          <w:sz w:val="24"/>
          <w:szCs w:val="24"/>
        </w:rPr>
        <w:t>nefinancijske imovine</w:t>
      </w:r>
      <w:r>
        <w:rPr>
          <w:rFonts w:hint="default" w:ascii="Times New Roman" w:hAnsi="Times New Roman"/>
          <w:color w:val="auto"/>
          <w:sz w:val="24"/>
          <w:szCs w:val="24"/>
          <w:lang w:val="hr-HR"/>
        </w:rPr>
        <w:t>, a koji se odnosi na otkup rashodovane opreme.</w:t>
      </w:r>
    </w:p>
    <w:p w14:paraId="5D8B6F04">
      <w:pPr>
        <w:jc w:val="both"/>
        <w:rPr>
          <w:rFonts w:ascii="Times New Roman" w:hAnsi="Times New Roman"/>
          <w:color w:val="auto"/>
          <w:sz w:val="24"/>
          <w:szCs w:val="24"/>
        </w:rPr>
      </w:pPr>
      <w:r>
        <w:rPr>
          <w:rFonts w:ascii="Times New Roman" w:hAnsi="Times New Roman"/>
          <w:color w:val="auto"/>
          <w:sz w:val="24"/>
          <w:szCs w:val="24"/>
        </w:rPr>
        <w:t>Prihodi izvora 11 planirani su za 202</w:t>
      </w:r>
      <w:r>
        <w:rPr>
          <w:rFonts w:hint="default" w:ascii="Times New Roman" w:hAnsi="Times New Roman"/>
          <w:color w:val="auto"/>
          <w:sz w:val="24"/>
          <w:szCs w:val="24"/>
          <w:lang w:val="hr-HR"/>
        </w:rPr>
        <w:t>4</w:t>
      </w:r>
      <w:r>
        <w:rPr>
          <w:rFonts w:ascii="Times New Roman" w:hAnsi="Times New Roman"/>
          <w:color w:val="auto"/>
          <w:sz w:val="24"/>
          <w:szCs w:val="24"/>
        </w:rPr>
        <w:t xml:space="preserve">. godinu u ukupnom iznosu od </w:t>
      </w:r>
      <w:bookmarkStart w:id="0" w:name="_Hlk115337888"/>
      <w:r>
        <w:rPr>
          <w:rFonts w:hint="default" w:ascii="Times New Roman" w:hAnsi="Times New Roman"/>
          <w:color w:val="auto"/>
          <w:sz w:val="24"/>
          <w:szCs w:val="24"/>
          <w:lang w:val="hr-HR"/>
        </w:rPr>
        <w:t>5</w:t>
      </w:r>
      <w:r>
        <w:rPr>
          <w:rFonts w:ascii="Times New Roman" w:hAnsi="Times New Roman"/>
          <w:color w:val="auto"/>
          <w:sz w:val="24"/>
          <w:szCs w:val="24"/>
        </w:rPr>
        <w:t>.</w:t>
      </w:r>
      <w:r>
        <w:rPr>
          <w:rFonts w:hint="default" w:ascii="Times New Roman" w:hAnsi="Times New Roman"/>
          <w:color w:val="auto"/>
          <w:sz w:val="24"/>
          <w:szCs w:val="24"/>
          <w:lang w:val="hr-HR"/>
        </w:rPr>
        <w:t>189</w:t>
      </w:r>
      <w:r>
        <w:rPr>
          <w:rFonts w:ascii="Times New Roman" w:hAnsi="Times New Roman"/>
          <w:color w:val="auto"/>
          <w:sz w:val="24"/>
          <w:szCs w:val="24"/>
        </w:rPr>
        <w:t>.</w:t>
      </w:r>
      <w:r>
        <w:rPr>
          <w:rFonts w:hint="default" w:ascii="Times New Roman" w:hAnsi="Times New Roman"/>
          <w:color w:val="auto"/>
          <w:sz w:val="24"/>
          <w:szCs w:val="24"/>
          <w:lang w:val="hr-HR"/>
        </w:rPr>
        <w:t>589</w:t>
      </w:r>
      <w:r>
        <w:rPr>
          <w:rFonts w:ascii="Times New Roman" w:hAnsi="Times New Roman"/>
          <w:color w:val="auto"/>
          <w:sz w:val="24"/>
          <w:szCs w:val="24"/>
        </w:rPr>
        <w:t xml:space="preserve"> € u skladu sa zadanim limitima dostavljenima od strane Ministarstva znanosti i obrazovanja odnosno Sveučilišta u Zagrebu (uz manje izmjene u skladu s realizacijom tekuće godine)</w:t>
      </w:r>
      <w:bookmarkEnd w:id="0"/>
      <w:r>
        <w:rPr>
          <w:rFonts w:ascii="Times New Roman" w:hAnsi="Times New Roman"/>
          <w:color w:val="auto"/>
          <w:sz w:val="24"/>
          <w:szCs w:val="24"/>
        </w:rPr>
        <w:t>. Ukupni prihodi  izvora 11 u prvom polugodištu 202</w:t>
      </w:r>
      <w:r>
        <w:rPr>
          <w:rFonts w:hint="default" w:ascii="Times New Roman" w:hAnsi="Times New Roman"/>
          <w:color w:val="auto"/>
          <w:sz w:val="24"/>
          <w:szCs w:val="24"/>
          <w:lang w:val="hr-HR"/>
        </w:rPr>
        <w:t>4</w:t>
      </w:r>
      <w:r>
        <w:rPr>
          <w:rFonts w:ascii="Times New Roman" w:hAnsi="Times New Roman"/>
          <w:color w:val="auto"/>
          <w:sz w:val="24"/>
          <w:szCs w:val="24"/>
        </w:rPr>
        <w:t xml:space="preserve">. godine ostvareni su u iznosu od </w:t>
      </w:r>
      <w:r>
        <w:rPr>
          <w:rFonts w:hint="default" w:ascii="Times New Roman" w:hAnsi="Times New Roman"/>
          <w:color w:val="auto"/>
          <w:sz w:val="24"/>
          <w:szCs w:val="24"/>
          <w:lang w:val="hr-HR"/>
        </w:rPr>
        <w:t>3</w:t>
      </w:r>
      <w:r>
        <w:rPr>
          <w:rFonts w:ascii="Times New Roman" w:hAnsi="Times New Roman"/>
          <w:color w:val="auto"/>
          <w:sz w:val="24"/>
          <w:szCs w:val="24"/>
        </w:rPr>
        <w:t>.</w:t>
      </w:r>
      <w:r>
        <w:rPr>
          <w:rFonts w:hint="default" w:ascii="Times New Roman" w:hAnsi="Times New Roman"/>
          <w:color w:val="auto"/>
          <w:sz w:val="24"/>
          <w:szCs w:val="24"/>
          <w:lang w:val="hr-HR"/>
        </w:rPr>
        <w:t>132</w:t>
      </w:r>
      <w:r>
        <w:rPr>
          <w:rFonts w:ascii="Times New Roman" w:hAnsi="Times New Roman"/>
          <w:color w:val="auto"/>
          <w:sz w:val="24"/>
          <w:szCs w:val="24"/>
        </w:rPr>
        <w:t>.</w:t>
      </w:r>
      <w:r>
        <w:rPr>
          <w:rFonts w:hint="default" w:ascii="Times New Roman" w:hAnsi="Times New Roman"/>
          <w:color w:val="auto"/>
          <w:sz w:val="24"/>
          <w:szCs w:val="24"/>
          <w:lang w:val="hr-HR"/>
        </w:rPr>
        <w:t>277</w:t>
      </w:r>
      <w:r>
        <w:rPr>
          <w:rFonts w:ascii="Times New Roman" w:hAnsi="Times New Roman"/>
          <w:color w:val="auto"/>
          <w:sz w:val="24"/>
          <w:szCs w:val="24"/>
        </w:rPr>
        <w:t xml:space="preserve"> što je </w:t>
      </w:r>
      <w:r>
        <w:rPr>
          <w:rFonts w:hint="default" w:ascii="Times New Roman" w:hAnsi="Times New Roman"/>
          <w:color w:val="auto"/>
          <w:sz w:val="24"/>
          <w:szCs w:val="24"/>
          <w:lang w:val="hr-HR"/>
        </w:rPr>
        <w:t>60</w:t>
      </w:r>
      <w:r>
        <w:rPr>
          <w:rFonts w:ascii="Times New Roman" w:hAnsi="Times New Roman"/>
          <w:color w:val="auto"/>
          <w:sz w:val="24"/>
          <w:szCs w:val="24"/>
        </w:rPr>
        <w:t>% od planiranog za 202</w:t>
      </w:r>
      <w:r>
        <w:rPr>
          <w:rFonts w:hint="default" w:ascii="Times New Roman" w:hAnsi="Times New Roman"/>
          <w:color w:val="auto"/>
          <w:sz w:val="24"/>
          <w:szCs w:val="24"/>
          <w:lang w:val="hr-HR"/>
        </w:rPr>
        <w:t>4</w:t>
      </w:r>
      <w:r>
        <w:rPr>
          <w:rFonts w:ascii="Times New Roman" w:hAnsi="Times New Roman"/>
          <w:color w:val="auto"/>
          <w:sz w:val="24"/>
          <w:szCs w:val="24"/>
        </w:rPr>
        <w:t>. godinu.</w:t>
      </w:r>
    </w:p>
    <w:p w14:paraId="090A99EC">
      <w:pPr>
        <w:jc w:val="both"/>
        <w:rPr>
          <w:rFonts w:ascii="Times New Roman" w:hAnsi="Times New Roman"/>
          <w:color w:val="auto"/>
          <w:sz w:val="24"/>
          <w:szCs w:val="24"/>
        </w:rPr>
      </w:pPr>
      <w:r>
        <w:rPr>
          <w:rFonts w:hint="default" w:ascii="Times New Roman" w:hAnsi="Times New Roman"/>
          <w:color w:val="auto"/>
          <w:sz w:val="24"/>
          <w:szCs w:val="24"/>
          <w:lang w:val="hr-HR"/>
        </w:rPr>
        <w:t>Na</w:t>
      </w:r>
      <w:r>
        <w:rPr>
          <w:rFonts w:ascii="Times New Roman" w:hAnsi="Times New Roman"/>
          <w:color w:val="auto"/>
          <w:sz w:val="24"/>
          <w:szCs w:val="24"/>
        </w:rPr>
        <w:t xml:space="preserve"> izvor</w:t>
      </w:r>
      <w:r>
        <w:rPr>
          <w:rFonts w:hint="default" w:ascii="Times New Roman" w:hAnsi="Times New Roman"/>
          <w:color w:val="auto"/>
          <w:sz w:val="24"/>
          <w:szCs w:val="24"/>
          <w:lang w:val="hr-HR"/>
        </w:rPr>
        <w:t>u</w:t>
      </w:r>
      <w:r>
        <w:rPr>
          <w:rFonts w:ascii="Times New Roman" w:hAnsi="Times New Roman"/>
          <w:color w:val="auto"/>
          <w:sz w:val="24"/>
          <w:szCs w:val="24"/>
        </w:rPr>
        <w:t xml:space="preserve"> 31 ostvareno je već u prvom polugodištu </w:t>
      </w:r>
      <w:r>
        <w:rPr>
          <w:rFonts w:hint="default" w:ascii="Times New Roman" w:hAnsi="Times New Roman"/>
          <w:color w:val="auto"/>
          <w:sz w:val="24"/>
          <w:szCs w:val="24"/>
          <w:lang w:val="hr-HR"/>
        </w:rPr>
        <w:t>32</w:t>
      </w:r>
      <w:r>
        <w:rPr>
          <w:rFonts w:ascii="Times New Roman" w:hAnsi="Times New Roman"/>
          <w:color w:val="auto"/>
          <w:sz w:val="24"/>
          <w:szCs w:val="24"/>
        </w:rPr>
        <w:t xml:space="preserve">% prihoda od planiranog. </w:t>
      </w:r>
      <w:r>
        <w:rPr>
          <w:rFonts w:hint="default" w:ascii="Times New Roman" w:hAnsi="Times New Roman"/>
          <w:color w:val="auto"/>
          <w:sz w:val="24"/>
          <w:szCs w:val="24"/>
          <w:lang w:val="hr-HR"/>
        </w:rPr>
        <w:t>Na</w:t>
      </w:r>
      <w:r>
        <w:rPr>
          <w:rFonts w:ascii="Times New Roman" w:hAnsi="Times New Roman"/>
          <w:color w:val="auto"/>
          <w:sz w:val="24"/>
          <w:szCs w:val="24"/>
        </w:rPr>
        <w:t xml:space="preserve"> izvor</w:t>
      </w:r>
      <w:r>
        <w:rPr>
          <w:rFonts w:hint="default" w:ascii="Times New Roman" w:hAnsi="Times New Roman"/>
          <w:color w:val="auto"/>
          <w:sz w:val="24"/>
          <w:szCs w:val="24"/>
          <w:lang w:val="hr-HR"/>
        </w:rPr>
        <w:t>u</w:t>
      </w:r>
      <w:r>
        <w:rPr>
          <w:rFonts w:ascii="Times New Roman" w:hAnsi="Times New Roman"/>
          <w:color w:val="auto"/>
          <w:sz w:val="24"/>
          <w:szCs w:val="24"/>
        </w:rPr>
        <w:t xml:space="preserve"> 43 ostvareno je tek 1</w:t>
      </w:r>
      <w:r>
        <w:rPr>
          <w:rFonts w:hint="default" w:ascii="Times New Roman" w:hAnsi="Times New Roman"/>
          <w:color w:val="auto"/>
          <w:sz w:val="24"/>
          <w:szCs w:val="24"/>
          <w:lang w:val="hr-HR"/>
        </w:rPr>
        <w:t>2</w:t>
      </w:r>
      <w:r>
        <w:rPr>
          <w:rFonts w:ascii="Times New Roman" w:hAnsi="Times New Roman"/>
          <w:color w:val="auto"/>
          <w:sz w:val="24"/>
          <w:szCs w:val="24"/>
        </w:rPr>
        <w:t>% od planiranog. Razlog niskog ostvarenja je očekivanje priljeva sredstava  tijekom rujna 202</w:t>
      </w:r>
      <w:r>
        <w:rPr>
          <w:rFonts w:hint="default" w:ascii="Times New Roman" w:hAnsi="Times New Roman"/>
          <w:color w:val="auto"/>
          <w:sz w:val="24"/>
          <w:szCs w:val="24"/>
          <w:lang w:val="hr-HR"/>
        </w:rPr>
        <w:t>4</w:t>
      </w:r>
      <w:r>
        <w:rPr>
          <w:rFonts w:ascii="Times New Roman" w:hAnsi="Times New Roman"/>
          <w:color w:val="auto"/>
          <w:sz w:val="24"/>
          <w:szCs w:val="24"/>
        </w:rPr>
        <w:t xml:space="preserve">. godine kada počinju upisi u novu akademsku godinu (više godine). </w:t>
      </w:r>
      <w:r>
        <w:rPr>
          <w:rFonts w:hint="default" w:ascii="Times New Roman" w:hAnsi="Times New Roman"/>
          <w:color w:val="auto"/>
          <w:sz w:val="24"/>
          <w:szCs w:val="24"/>
          <w:lang w:val="hr-HR"/>
        </w:rPr>
        <w:t>Na</w:t>
      </w:r>
      <w:r>
        <w:rPr>
          <w:rFonts w:ascii="Times New Roman" w:hAnsi="Times New Roman"/>
          <w:color w:val="auto"/>
          <w:sz w:val="24"/>
          <w:szCs w:val="24"/>
        </w:rPr>
        <w:t xml:space="preserve"> izvor</w:t>
      </w:r>
      <w:r>
        <w:rPr>
          <w:rFonts w:hint="default" w:ascii="Times New Roman" w:hAnsi="Times New Roman"/>
          <w:color w:val="auto"/>
          <w:sz w:val="24"/>
          <w:szCs w:val="24"/>
          <w:lang w:val="hr-HR"/>
        </w:rPr>
        <w:t>u</w:t>
      </w:r>
      <w:r>
        <w:rPr>
          <w:rFonts w:ascii="Times New Roman" w:hAnsi="Times New Roman"/>
          <w:color w:val="auto"/>
          <w:sz w:val="24"/>
          <w:szCs w:val="24"/>
        </w:rPr>
        <w:t xml:space="preserve"> 51 ostvareno je </w:t>
      </w:r>
      <w:r>
        <w:rPr>
          <w:rFonts w:hint="default" w:ascii="Times New Roman" w:hAnsi="Times New Roman"/>
          <w:color w:val="auto"/>
          <w:sz w:val="24"/>
          <w:szCs w:val="24"/>
          <w:lang w:val="hr-HR"/>
        </w:rPr>
        <w:t>76</w:t>
      </w:r>
      <w:r>
        <w:rPr>
          <w:rFonts w:ascii="Times New Roman" w:hAnsi="Times New Roman"/>
          <w:color w:val="auto"/>
          <w:sz w:val="24"/>
          <w:szCs w:val="24"/>
        </w:rPr>
        <w:t xml:space="preserve">% prihoda od planiranog, dok je </w:t>
      </w:r>
      <w:r>
        <w:rPr>
          <w:rFonts w:hint="default" w:ascii="Times New Roman" w:hAnsi="Times New Roman"/>
          <w:color w:val="auto"/>
          <w:sz w:val="24"/>
          <w:szCs w:val="24"/>
          <w:lang w:val="hr-HR"/>
        </w:rPr>
        <w:t>na</w:t>
      </w:r>
      <w:r>
        <w:rPr>
          <w:rFonts w:ascii="Times New Roman" w:hAnsi="Times New Roman"/>
          <w:color w:val="auto"/>
          <w:sz w:val="24"/>
          <w:szCs w:val="24"/>
        </w:rPr>
        <w:t xml:space="preserve"> izvor</w:t>
      </w:r>
      <w:r>
        <w:rPr>
          <w:rFonts w:hint="default" w:ascii="Times New Roman" w:hAnsi="Times New Roman"/>
          <w:color w:val="auto"/>
          <w:sz w:val="24"/>
          <w:szCs w:val="24"/>
          <w:lang w:val="hr-HR"/>
        </w:rPr>
        <w:t>u</w:t>
      </w:r>
      <w:r>
        <w:rPr>
          <w:rFonts w:ascii="Times New Roman" w:hAnsi="Times New Roman"/>
          <w:color w:val="auto"/>
          <w:sz w:val="24"/>
          <w:szCs w:val="24"/>
        </w:rPr>
        <w:t xml:space="preserve"> 52 ostvareno </w:t>
      </w:r>
      <w:r>
        <w:rPr>
          <w:rFonts w:hint="default" w:ascii="Times New Roman" w:hAnsi="Times New Roman"/>
          <w:color w:val="auto"/>
          <w:sz w:val="24"/>
          <w:szCs w:val="24"/>
          <w:lang w:val="hr-HR"/>
        </w:rPr>
        <w:t>129</w:t>
      </w:r>
      <w:r>
        <w:rPr>
          <w:rFonts w:ascii="Times New Roman" w:hAnsi="Times New Roman"/>
          <w:color w:val="auto"/>
          <w:sz w:val="24"/>
          <w:szCs w:val="24"/>
        </w:rPr>
        <w:t xml:space="preserve">% prihoda u odnosu na planirano. </w:t>
      </w:r>
      <w:r>
        <w:rPr>
          <w:rFonts w:hint="default" w:ascii="Times New Roman" w:hAnsi="Times New Roman"/>
          <w:color w:val="auto"/>
          <w:sz w:val="24"/>
          <w:szCs w:val="24"/>
          <w:lang w:val="hr-HR"/>
        </w:rPr>
        <w:t>Na</w:t>
      </w:r>
      <w:r>
        <w:rPr>
          <w:rFonts w:ascii="Times New Roman" w:hAnsi="Times New Roman"/>
          <w:color w:val="auto"/>
          <w:sz w:val="24"/>
          <w:szCs w:val="24"/>
        </w:rPr>
        <w:t xml:space="preserve"> izvor</w:t>
      </w:r>
      <w:r>
        <w:rPr>
          <w:rFonts w:hint="default" w:ascii="Times New Roman" w:hAnsi="Times New Roman"/>
          <w:color w:val="auto"/>
          <w:sz w:val="24"/>
          <w:szCs w:val="24"/>
          <w:lang w:val="hr-HR"/>
        </w:rPr>
        <w:t>u</w:t>
      </w:r>
      <w:r>
        <w:rPr>
          <w:rFonts w:ascii="Times New Roman" w:hAnsi="Times New Roman"/>
          <w:color w:val="auto"/>
          <w:sz w:val="24"/>
          <w:szCs w:val="24"/>
        </w:rPr>
        <w:t xml:space="preserve"> 61 ostvareno je </w:t>
      </w:r>
      <w:r>
        <w:rPr>
          <w:rFonts w:hint="default" w:ascii="Times New Roman" w:hAnsi="Times New Roman"/>
          <w:color w:val="auto"/>
          <w:sz w:val="24"/>
          <w:szCs w:val="24"/>
          <w:lang w:val="hr-HR"/>
        </w:rPr>
        <w:t>91</w:t>
      </w:r>
      <w:r>
        <w:rPr>
          <w:rFonts w:ascii="Times New Roman" w:hAnsi="Times New Roman"/>
          <w:color w:val="auto"/>
          <w:sz w:val="24"/>
          <w:szCs w:val="24"/>
        </w:rPr>
        <w:t>% planiranog.</w:t>
      </w:r>
    </w:p>
    <w:p w14:paraId="558050A3">
      <w:pPr>
        <w:jc w:val="both"/>
        <w:rPr>
          <w:rFonts w:ascii="Times New Roman" w:hAnsi="Times New Roman"/>
          <w:b/>
          <w:i/>
          <w:color w:val="auto"/>
          <w:sz w:val="24"/>
          <w:szCs w:val="24"/>
        </w:rPr>
      </w:pPr>
    </w:p>
    <w:p w14:paraId="02A8D4F0">
      <w:pPr>
        <w:jc w:val="both"/>
        <w:rPr>
          <w:rFonts w:hint="default" w:ascii="Times New Roman" w:hAnsi="Times New Roman"/>
          <w:color w:val="auto"/>
          <w:sz w:val="24"/>
          <w:szCs w:val="24"/>
          <w:lang w:val="hr-HR"/>
        </w:rPr>
      </w:pPr>
      <w:r>
        <w:rPr>
          <w:rFonts w:ascii="Times New Roman" w:hAnsi="Times New Roman"/>
          <w:b/>
          <w:i/>
          <w:color w:val="auto"/>
          <w:sz w:val="24"/>
          <w:szCs w:val="24"/>
        </w:rPr>
        <w:t xml:space="preserve">Rashodi </w:t>
      </w:r>
    </w:p>
    <w:p w14:paraId="4B9541FB">
      <w:pPr>
        <w:jc w:val="both"/>
        <w:rPr>
          <w:rFonts w:ascii="Times New Roman" w:hAnsi="Times New Roman"/>
          <w:color w:val="auto"/>
          <w:sz w:val="24"/>
          <w:szCs w:val="24"/>
        </w:rPr>
      </w:pPr>
      <w:r>
        <w:rPr>
          <w:rFonts w:ascii="Times New Roman" w:hAnsi="Times New Roman"/>
          <w:color w:val="auto"/>
          <w:sz w:val="24"/>
          <w:szCs w:val="24"/>
        </w:rPr>
        <w:t>Ukupni planirani rashodi za 202</w:t>
      </w:r>
      <w:r>
        <w:rPr>
          <w:rFonts w:hint="default" w:ascii="Times New Roman" w:hAnsi="Times New Roman"/>
          <w:color w:val="auto"/>
          <w:sz w:val="24"/>
          <w:szCs w:val="24"/>
          <w:lang w:val="hr-HR"/>
        </w:rPr>
        <w:t>4</w:t>
      </w:r>
      <w:r>
        <w:rPr>
          <w:rFonts w:ascii="Times New Roman" w:hAnsi="Times New Roman"/>
          <w:color w:val="auto"/>
          <w:sz w:val="24"/>
          <w:szCs w:val="24"/>
        </w:rPr>
        <w:t xml:space="preserve">. godinu iznosili su </w:t>
      </w:r>
      <w:r>
        <w:rPr>
          <w:rFonts w:hint="default" w:ascii="Times New Roman" w:hAnsi="Times New Roman"/>
          <w:color w:val="auto"/>
          <w:sz w:val="24"/>
          <w:szCs w:val="24"/>
          <w:lang w:val="hr-HR"/>
        </w:rPr>
        <w:t>7</w:t>
      </w:r>
      <w:r>
        <w:rPr>
          <w:rFonts w:ascii="Times New Roman" w:hAnsi="Times New Roman"/>
          <w:color w:val="auto"/>
          <w:sz w:val="24"/>
          <w:szCs w:val="24"/>
        </w:rPr>
        <w:t>.</w:t>
      </w:r>
      <w:r>
        <w:rPr>
          <w:rFonts w:hint="default" w:ascii="Times New Roman" w:hAnsi="Times New Roman"/>
          <w:color w:val="auto"/>
          <w:sz w:val="24"/>
          <w:szCs w:val="24"/>
          <w:lang w:val="hr-HR"/>
        </w:rPr>
        <w:t>349</w:t>
      </w:r>
      <w:r>
        <w:rPr>
          <w:rFonts w:ascii="Times New Roman" w:hAnsi="Times New Roman"/>
          <w:color w:val="auto"/>
          <w:sz w:val="24"/>
          <w:szCs w:val="24"/>
        </w:rPr>
        <w:t>.</w:t>
      </w:r>
      <w:r>
        <w:rPr>
          <w:rFonts w:hint="default" w:ascii="Times New Roman" w:hAnsi="Times New Roman"/>
          <w:color w:val="auto"/>
          <w:sz w:val="24"/>
          <w:szCs w:val="24"/>
          <w:lang w:val="hr-HR"/>
        </w:rPr>
        <w:t>870</w:t>
      </w:r>
      <w:r>
        <w:rPr>
          <w:rFonts w:ascii="Times New Roman" w:hAnsi="Times New Roman"/>
          <w:color w:val="auto"/>
          <w:sz w:val="24"/>
          <w:szCs w:val="24"/>
        </w:rPr>
        <w:t xml:space="preserve"> € od čega se </w:t>
      </w:r>
      <w:r>
        <w:rPr>
          <w:rFonts w:hint="default" w:ascii="Times New Roman" w:hAnsi="Times New Roman"/>
          <w:color w:val="auto"/>
          <w:sz w:val="24"/>
          <w:szCs w:val="24"/>
          <w:lang w:val="hr-HR"/>
        </w:rPr>
        <w:t>7</w:t>
      </w:r>
      <w:r>
        <w:rPr>
          <w:rFonts w:ascii="Times New Roman" w:hAnsi="Times New Roman"/>
          <w:color w:val="auto"/>
          <w:sz w:val="24"/>
          <w:szCs w:val="24"/>
        </w:rPr>
        <w:t>.</w:t>
      </w:r>
      <w:r>
        <w:rPr>
          <w:rFonts w:hint="default" w:ascii="Times New Roman" w:hAnsi="Times New Roman"/>
          <w:color w:val="auto"/>
          <w:sz w:val="24"/>
          <w:szCs w:val="24"/>
          <w:lang w:val="hr-HR"/>
        </w:rPr>
        <w:t>145</w:t>
      </w:r>
      <w:r>
        <w:rPr>
          <w:rFonts w:ascii="Times New Roman" w:hAnsi="Times New Roman"/>
          <w:color w:val="auto"/>
          <w:sz w:val="24"/>
          <w:szCs w:val="24"/>
        </w:rPr>
        <w:t>.</w:t>
      </w:r>
      <w:r>
        <w:rPr>
          <w:rFonts w:hint="default" w:ascii="Times New Roman" w:hAnsi="Times New Roman"/>
          <w:color w:val="auto"/>
          <w:sz w:val="24"/>
          <w:szCs w:val="24"/>
          <w:lang w:val="hr-HR"/>
        </w:rPr>
        <w:t>717</w:t>
      </w:r>
      <w:r>
        <w:rPr>
          <w:rFonts w:ascii="Times New Roman" w:hAnsi="Times New Roman"/>
          <w:color w:val="auto"/>
          <w:sz w:val="24"/>
          <w:szCs w:val="24"/>
        </w:rPr>
        <w:t xml:space="preserve"> € odnosilo na rashode poslovanja, a </w:t>
      </w:r>
      <w:r>
        <w:rPr>
          <w:rFonts w:hint="default" w:ascii="Times New Roman" w:hAnsi="Times New Roman"/>
          <w:color w:val="auto"/>
          <w:sz w:val="24"/>
          <w:szCs w:val="24"/>
          <w:lang w:val="hr-HR"/>
        </w:rPr>
        <w:t>204</w:t>
      </w:r>
      <w:r>
        <w:rPr>
          <w:rFonts w:ascii="Times New Roman" w:hAnsi="Times New Roman"/>
          <w:color w:val="auto"/>
          <w:sz w:val="24"/>
          <w:szCs w:val="24"/>
        </w:rPr>
        <w:t>.</w:t>
      </w:r>
      <w:r>
        <w:rPr>
          <w:rFonts w:hint="default" w:ascii="Times New Roman" w:hAnsi="Times New Roman"/>
          <w:color w:val="auto"/>
          <w:sz w:val="24"/>
          <w:szCs w:val="24"/>
          <w:lang w:val="hr-HR"/>
        </w:rPr>
        <w:t>153</w:t>
      </w:r>
      <w:r>
        <w:rPr>
          <w:rFonts w:ascii="Times New Roman" w:hAnsi="Times New Roman"/>
          <w:color w:val="auto"/>
          <w:sz w:val="24"/>
          <w:szCs w:val="24"/>
        </w:rPr>
        <w:t xml:space="preserve"> € rashoda se planiralo za nefinancijsku imovinu. </w:t>
      </w:r>
    </w:p>
    <w:p w14:paraId="753BF918">
      <w:pPr>
        <w:jc w:val="both"/>
        <w:rPr>
          <w:rFonts w:ascii="Times New Roman" w:hAnsi="Times New Roman"/>
          <w:color w:val="auto"/>
          <w:sz w:val="24"/>
          <w:szCs w:val="24"/>
        </w:rPr>
      </w:pPr>
      <w:r>
        <w:rPr>
          <w:rFonts w:ascii="Times New Roman" w:hAnsi="Times New Roman"/>
          <w:color w:val="auto"/>
          <w:sz w:val="24"/>
          <w:szCs w:val="24"/>
        </w:rPr>
        <w:t>U odnosu na ukupno planirano, u prvom polugodištu 202</w:t>
      </w:r>
      <w:r>
        <w:rPr>
          <w:rFonts w:hint="default" w:ascii="Times New Roman" w:hAnsi="Times New Roman"/>
          <w:color w:val="auto"/>
          <w:sz w:val="24"/>
          <w:szCs w:val="24"/>
          <w:lang w:val="hr-HR"/>
        </w:rPr>
        <w:t>4</w:t>
      </w:r>
      <w:r>
        <w:rPr>
          <w:rFonts w:ascii="Times New Roman" w:hAnsi="Times New Roman"/>
          <w:color w:val="auto"/>
          <w:sz w:val="24"/>
          <w:szCs w:val="24"/>
        </w:rPr>
        <w:t>. godine ostvareno je 5</w:t>
      </w:r>
      <w:r>
        <w:rPr>
          <w:rFonts w:hint="default" w:ascii="Times New Roman" w:hAnsi="Times New Roman"/>
          <w:color w:val="auto"/>
          <w:sz w:val="24"/>
          <w:szCs w:val="24"/>
          <w:lang w:val="hr-HR"/>
        </w:rPr>
        <w:t>8</w:t>
      </w:r>
      <w:r>
        <w:rPr>
          <w:rFonts w:ascii="Times New Roman" w:hAnsi="Times New Roman"/>
          <w:color w:val="auto"/>
          <w:sz w:val="24"/>
          <w:szCs w:val="24"/>
        </w:rPr>
        <w:t xml:space="preserve">% </w:t>
      </w:r>
      <w:r>
        <w:rPr>
          <w:rFonts w:hint="default" w:ascii="Times New Roman" w:hAnsi="Times New Roman"/>
          <w:color w:val="auto"/>
          <w:sz w:val="24"/>
          <w:szCs w:val="24"/>
          <w:lang w:val="hr-HR"/>
        </w:rPr>
        <w:t xml:space="preserve">planiranih </w:t>
      </w:r>
      <w:r>
        <w:rPr>
          <w:rFonts w:ascii="Times New Roman" w:hAnsi="Times New Roman"/>
          <w:color w:val="auto"/>
          <w:sz w:val="24"/>
          <w:szCs w:val="24"/>
        </w:rPr>
        <w:t>rashoda poslovanja</w:t>
      </w:r>
      <w:r>
        <w:rPr>
          <w:rFonts w:hint="default" w:ascii="Times New Roman" w:hAnsi="Times New Roman"/>
          <w:color w:val="auto"/>
          <w:sz w:val="24"/>
          <w:szCs w:val="24"/>
          <w:lang w:val="hr-HR"/>
        </w:rPr>
        <w:t>,</w:t>
      </w:r>
      <w:r>
        <w:rPr>
          <w:rFonts w:ascii="Times New Roman" w:hAnsi="Times New Roman"/>
          <w:color w:val="auto"/>
          <w:sz w:val="24"/>
          <w:szCs w:val="24"/>
        </w:rPr>
        <w:t xml:space="preserve"> odnosno </w:t>
      </w:r>
      <w:r>
        <w:rPr>
          <w:rFonts w:hint="default" w:ascii="Times New Roman" w:hAnsi="Times New Roman"/>
          <w:color w:val="auto"/>
          <w:sz w:val="24"/>
          <w:szCs w:val="24"/>
          <w:lang w:val="hr-HR"/>
        </w:rPr>
        <w:t>18</w:t>
      </w:r>
      <w:r>
        <w:rPr>
          <w:rFonts w:ascii="Times New Roman" w:hAnsi="Times New Roman"/>
          <w:color w:val="auto"/>
          <w:sz w:val="24"/>
          <w:szCs w:val="24"/>
        </w:rPr>
        <w:t xml:space="preserve">% </w:t>
      </w:r>
      <w:r>
        <w:rPr>
          <w:rFonts w:hint="default" w:ascii="Times New Roman" w:hAnsi="Times New Roman"/>
          <w:color w:val="auto"/>
          <w:sz w:val="24"/>
          <w:szCs w:val="24"/>
          <w:lang w:val="hr-HR"/>
        </w:rPr>
        <w:t xml:space="preserve">planiranih </w:t>
      </w:r>
      <w:r>
        <w:rPr>
          <w:rFonts w:ascii="Times New Roman" w:hAnsi="Times New Roman"/>
          <w:color w:val="auto"/>
          <w:sz w:val="24"/>
          <w:szCs w:val="24"/>
        </w:rPr>
        <w:t xml:space="preserve">rashoda za nabavu nefinancijske imovine. </w:t>
      </w:r>
    </w:p>
    <w:p w14:paraId="55FBB139">
      <w:pPr>
        <w:jc w:val="both"/>
        <w:rPr>
          <w:rFonts w:ascii="Times New Roman" w:hAnsi="Times New Roman"/>
          <w:color w:val="auto"/>
          <w:sz w:val="24"/>
          <w:szCs w:val="24"/>
        </w:rPr>
      </w:pPr>
      <w:r>
        <w:rPr>
          <w:rFonts w:ascii="Times New Roman" w:hAnsi="Times New Roman"/>
          <w:color w:val="auto"/>
          <w:sz w:val="24"/>
          <w:szCs w:val="24"/>
        </w:rPr>
        <w:t xml:space="preserve">Rashodi koji se financiraju </w:t>
      </w:r>
      <w:r>
        <w:rPr>
          <w:rFonts w:hint="default" w:ascii="Times New Roman" w:hAnsi="Times New Roman"/>
          <w:color w:val="auto"/>
          <w:sz w:val="24"/>
          <w:szCs w:val="24"/>
          <w:lang w:val="hr-HR"/>
        </w:rPr>
        <w:t>iz</w:t>
      </w:r>
      <w:r>
        <w:rPr>
          <w:rFonts w:ascii="Times New Roman" w:hAnsi="Times New Roman"/>
          <w:color w:val="auto"/>
          <w:sz w:val="24"/>
          <w:szCs w:val="24"/>
        </w:rPr>
        <w:t xml:space="preserve"> izvora 11 bili su planirani za 202</w:t>
      </w:r>
      <w:r>
        <w:rPr>
          <w:rFonts w:hint="default" w:ascii="Times New Roman" w:hAnsi="Times New Roman"/>
          <w:color w:val="auto"/>
          <w:sz w:val="24"/>
          <w:szCs w:val="24"/>
          <w:lang w:val="hr-HR"/>
        </w:rPr>
        <w:t>4</w:t>
      </w:r>
      <w:r>
        <w:rPr>
          <w:rFonts w:ascii="Times New Roman" w:hAnsi="Times New Roman"/>
          <w:color w:val="auto"/>
          <w:sz w:val="24"/>
          <w:szCs w:val="24"/>
        </w:rPr>
        <w:t xml:space="preserve">. godinu u iznosu od </w:t>
      </w:r>
      <w:r>
        <w:rPr>
          <w:rFonts w:hint="default" w:ascii="Times New Roman" w:hAnsi="Times New Roman"/>
          <w:color w:val="auto"/>
          <w:sz w:val="24"/>
          <w:szCs w:val="24"/>
          <w:lang w:val="hr-HR"/>
        </w:rPr>
        <w:t>5</w:t>
      </w:r>
      <w:r>
        <w:rPr>
          <w:rFonts w:ascii="Times New Roman" w:hAnsi="Times New Roman"/>
          <w:color w:val="auto"/>
          <w:sz w:val="24"/>
          <w:szCs w:val="24"/>
        </w:rPr>
        <w:t>.</w:t>
      </w:r>
      <w:r>
        <w:rPr>
          <w:rFonts w:hint="default" w:ascii="Times New Roman" w:hAnsi="Times New Roman"/>
          <w:color w:val="auto"/>
          <w:sz w:val="24"/>
          <w:szCs w:val="24"/>
          <w:lang w:val="hr-HR"/>
        </w:rPr>
        <w:t>189</w:t>
      </w:r>
      <w:r>
        <w:rPr>
          <w:rFonts w:ascii="Times New Roman" w:hAnsi="Times New Roman"/>
          <w:color w:val="auto"/>
          <w:sz w:val="24"/>
          <w:szCs w:val="24"/>
        </w:rPr>
        <w:t>.</w:t>
      </w:r>
      <w:r>
        <w:rPr>
          <w:rFonts w:hint="default" w:ascii="Times New Roman" w:hAnsi="Times New Roman"/>
          <w:color w:val="auto"/>
          <w:sz w:val="24"/>
          <w:szCs w:val="24"/>
          <w:lang w:val="hr-HR"/>
        </w:rPr>
        <w:t>589</w:t>
      </w:r>
      <w:r>
        <w:rPr>
          <w:rFonts w:ascii="Times New Roman" w:hAnsi="Times New Roman"/>
          <w:color w:val="auto"/>
          <w:sz w:val="24"/>
          <w:szCs w:val="24"/>
        </w:rPr>
        <w:t xml:space="preserve"> € u skladu sa zadanim limitima dostavljenima od strane Ministarstva znanosti i obrazovanja odnosno Sveučilišta u Zagrebu (uz manje izmjene u skladu s realizacijom tekuće godine). </w:t>
      </w:r>
      <w:r>
        <w:rPr>
          <w:rFonts w:hint="default" w:ascii="Times New Roman" w:hAnsi="Times New Roman"/>
          <w:color w:val="auto"/>
          <w:sz w:val="24"/>
          <w:szCs w:val="24"/>
          <w:lang w:val="hr-HR"/>
        </w:rPr>
        <w:t>Iz</w:t>
      </w:r>
      <w:r>
        <w:rPr>
          <w:rFonts w:ascii="Times New Roman" w:hAnsi="Times New Roman"/>
          <w:color w:val="auto"/>
          <w:sz w:val="24"/>
          <w:szCs w:val="24"/>
        </w:rPr>
        <w:t xml:space="preserve"> izvora 11 ostvareno je u odnosu na planirano </w:t>
      </w:r>
      <w:r>
        <w:rPr>
          <w:rFonts w:hint="default" w:ascii="Times New Roman" w:hAnsi="Times New Roman"/>
          <w:color w:val="auto"/>
          <w:sz w:val="24"/>
          <w:szCs w:val="24"/>
          <w:lang w:val="hr-HR"/>
        </w:rPr>
        <w:t>52</w:t>
      </w:r>
      <w:r>
        <w:rPr>
          <w:rFonts w:ascii="Times New Roman" w:hAnsi="Times New Roman"/>
          <w:color w:val="auto"/>
          <w:sz w:val="24"/>
          <w:szCs w:val="24"/>
        </w:rPr>
        <w:t>% rashoda. Najveći dio rashoda odnosi se na plaće, naknade troškova zaposlenima, rashode za usluge te rashode za materijal i energiju.</w:t>
      </w:r>
    </w:p>
    <w:p w14:paraId="50531320">
      <w:pPr>
        <w:jc w:val="both"/>
        <w:rPr>
          <w:rFonts w:ascii="Times New Roman" w:hAnsi="Times New Roman"/>
          <w:color w:val="auto"/>
          <w:sz w:val="24"/>
          <w:szCs w:val="24"/>
        </w:rPr>
      </w:pPr>
      <w:r>
        <w:rPr>
          <w:rFonts w:ascii="Times New Roman" w:hAnsi="Times New Roman"/>
          <w:color w:val="auto"/>
          <w:sz w:val="24"/>
          <w:szCs w:val="24"/>
        </w:rPr>
        <w:t xml:space="preserve">Rashodi koji se financiraju </w:t>
      </w:r>
      <w:r>
        <w:rPr>
          <w:rFonts w:hint="default" w:ascii="Times New Roman" w:hAnsi="Times New Roman"/>
          <w:color w:val="auto"/>
          <w:sz w:val="24"/>
          <w:szCs w:val="24"/>
          <w:lang w:val="hr-HR"/>
        </w:rPr>
        <w:t>iz</w:t>
      </w:r>
      <w:r>
        <w:rPr>
          <w:rFonts w:ascii="Times New Roman" w:hAnsi="Times New Roman"/>
          <w:color w:val="auto"/>
          <w:sz w:val="24"/>
          <w:szCs w:val="24"/>
        </w:rPr>
        <w:t xml:space="preserve"> izvora 12</w:t>
      </w:r>
      <w:r>
        <w:rPr>
          <w:rFonts w:hint="default" w:ascii="Times New Roman" w:hAnsi="Times New Roman"/>
          <w:color w:val="auto"/>
          <w:sz w:val="24"/>
          <w:szCs w:val="24"/>
          <w:lang w:val="hr-HR"/>
        </w:rPr>
        <w:t>, za razliku od 2023. godine,</w:t>
      </w:r>
      <w:r>
        <w:rPr>
          <w:rFonts w:ascii="Times New Roman" w:hAnsi="Times New Roman"/>
          <w:color w:val="auto"/>
          <w:sz w:val="24"/>
          <w:szCs w:val="24"/>
        </w:rPr>
        <w:t xml:space="preserve"> </w:t>
      </w:r>
      <w:r>
        <w:rPr>
          <w:rFonts w:hint="default" w:ascii="Times New Roman" w:hAnsi="Times New Roman"/>
          <w:color w:val="auto"/>
          <w:sz w:val="24"/>
          <w:szCs w:val="24"/>
          <w:lang w:val="hr-HR"/>
        </w:rPr>
        <w:t>nisu planirani</w:t>
      </w:r>
      <w:r>
        <w:rPr>
          <w:rFonts w:ascii="Times New Roman" w:hAnsi="Times New Roman"/>
          <w:color w:val="auto"/>
          <w:sz w:val="24"/>
          <w:szCs w:val="24"/>
        </w:rPr>
        <w:t xml:space="preserve"> za 202</w:t>
      </w:r>
      <w:r>
        <w:rPr>
          <w:rFonts w:hint="default" w:ascii="Times New Roman" w:hAnsi="Times New Roman"/>
          <w:color w:val="auto"/>
          <w:sz w:val="24"/>
          <w:szCs w:val="24"/>
          <w:lang w:val="hr-HR"/>
        </w:rPr>
        <w:t>4</w:t>
      </w:r>
      <w:r>
        <w:rPr>
          <w:rFonts w:ascii="Times New Roman" w:hAnsi="Times New Roman"/>
          <w:color w:val="auto"/>
          <w:sz w:val="24"/>
          <w:szCs w:val="24"/>
        </w:rPr>
        <w:t>. godinu</w:t>
      </w:r>
      <w:r>
        <w:rPr>
          <w:rFonts w:hint="default" w:ascii="Times New Roman" w:hAnsi="Times New Roman"/>
          <w:color w:val="auto"/>
          <w:sz w:val="24"/>
          <w:szCs w:val="24"/>
          <w:lang w:val="hr-HR"/>
        </w:rPr>
        <w:t>.</w:t>
      </w:r>
      <w:r>
        <w:rPr>
          <w:rFonts w:ascii="Times New Roman" w:hAnsi="Times New Roman"/>
          <w:color w:val="auto"/>
          <w:sz w:val="24"/>
          <w:szCs w:val="24"/>
        </w:rPr>
        <w:t xml:space="preserve"> </w:t>
      </w:r>
    </w:p>
    <w:p w14:paraId="07DFD954">
      <w:pPr>
        <w:jc w:val="both"/>
        <w:rPr>
          <w:rFonts w:ascii="Times New Roman" w:hAnsi="Times New Roman"/>
          <w:color w:val="auto"/>
          <w:sz w:val="24"/>
          <w:szCs w:val="24"/>
        </w:rPr>
      </w:pPr>
      <w:r>
        <w:rPr>
          <w:rFonts w:ascii="Times New Roman" w:hAnsi="Times New Roman"/>
          <w:color w:val="auto"/>
          <w:sz w:val="24"/>
          <w:szCs w:val="24"/>
        </w:rPr>
        <w:t xml:space="preserve">Rashodi koji se financiraju </w:t>
      </w:r>
      <w:r>
        <w:rPr>
          <w:rFonts w:hint="default" w:ascii="Times New Roman" w:hAnsi="Times New Roman"/>
          <w:color w:val="auto"/>
          <w:sz w:val="24"/>
          <w:szCs w:val="24"/>
          <w:lang w:val="hr-HR"/>
        </w:rPr>
        <w:t>iz</w:t>
      </w:r>
      <w:r>
        <w:rPr>
          <w:rFonts w:ascii="Times New Roman" w:hAnsi="Times New Roman"/>
          <w:color w:val="auto"/>
          <w:sz w:val="24"/>
          <w:szCs w:val="24"/>
        </w:rPr>
        <w:t xml:space="preserve"> izvora 31 bili su planirani za 202</w:t>
      </w:r>
      <w:r>
        <w:rPr>
          <w:rFonts w:hint="default" w:ascii="Times New Roman" w:hAnsi="Times New Roman"/>
          <w:color w:val="auto"/>
          <w:sz w:val="24"/>
          <w:szCs w:val="24"/>
          <w:lang w:val="hr-HR"/>
        </w:rPr>
        <w:t>4</w:t>
      </w:r>
      <w:r>
        <w:rPr>
          <w:rFonts w:ascii="Times New Roman" w:hAnsi="Times New Roman"/>
          <w:color w:val="auto"/>
          <w:sz w:val="24"/>
          <w:szCs w:val="24"/>
        </w:rPr>
        <w:t xml:space="preserve">. godinu u iznosu od </w:t>
      </w:r>
      <w:r>
        <w:rPr>
          <w:rFonts w:hint="default" w:ascii="Times New Roman" w:hAnsi="Times New Roman"/>
          <w:color w:val="auto"/>
          <w:sz w:val="24"/>
          <w:szCs w:val="24"/>
          <w:lang w:val="hr-HR"/>
        </w:rPr>
        <w:t>692</w:t>
      </w:r>
      <w:r>
        <w:rPr>
          <w:rFonts w:ascii="Times New Roman" w:hAnsi="Times New Roman"/>
          <w:color w:val="auto"/>
          <w:sz w:val="24"/>
          <w:szCs w:val="24"/>
        </w:rPr>
        <w:t>.</w:t>
      </w:r>
      <w:r>
        <w:rPr>
          <w:rFonts w:hint="default" w:ascii="Times New Roman" w:hAnsi="Times New Roman"/>
          <w:color w:val="auto"/>
          <w:sz w:val="24"/>
          <w:szCs w:val="24"/>
          <w:lang w:val="hr-HR"/>
        </w:rPr>
        <w:t xml:space="preserve">696 </w:t>
      </w:r>
      <w:r>
        <w:rPr>
          <w:rFonts w:ascii="Times New Roman" w:hAnsi="Times New Roman"/>
          <w:color w:val="auto"/>
          <w:sz w:val="24"/>
          <w:szCs w:val="24"/>
        </w:rPr>
        <w:t>€, dok je u prvom polugodištu 202</w:t>
      </w:r>
      <w:r>
        <w:rPr>
          <w:rFonts w:hint="default" w:ascii="Times New Roman" w:hAnsi="Times New Roman"/>
          <w:color w:val="auto"/>
          <w:sz w:val="24"/>
          <w:szCs w:val="24"/>
          <w:lang w:val="hr-HR"/>
        </w:rPr>
        <w:t>4</w:t>
      </w:r>
      <w:r>
        <w:rPr>
          <w:rFonts w:ascii="Times New Roman" w:hAnsi="Times New Roman"/>
          <w:color w:val="auto"/>
          <w:sz w:val="24"/>
          <w:szCs w:val="24"/>
        </w:rPr>
        <w:t xml:space="preserve">. </w:t>
      </w:r>
      <w:r>
        <w:rPr>
          <w:rFonts w:hint="default" w:ascii="Times New Roman" w:hAnsi="Times New Roman"/>
          <w:color w:val="auto"/>
          <w:sz w:val="24"/>
          <w:szCs w:val="24"/>
          <w:lang w:val="hr-HR"/>
        </w:rPr>
        <w:t xml:space="preserve">godine </w:t>
      </w:r>
      <w:r>
        <w:rPr>
          <w:rFonts w:ascii="Times New Roman" w:hAnsi="Times New Roman"/>
          <w:color w:val="auto"/>
          <w:sz w:val="24"/>
          <w:szCs w:val="24"/>
        </w:rPr>
        <w:t>utrošeno s ovog izvora 3</w:t>
      </w:r>
      <w:r>
        <w:rPr>
          <w:rFonts w:hint="default" w:ascii="Times New Roman" w:hAnsi="Times New Roman"/>
          <w:color w:val="auto"/>
          <w:sz w:val="24"/>
          <w:szCs w:val="24"/>
          <w:lang w:val="hr-HR"/>
        </w:rPr>
        <w:t>2</w:t>
      </w:r>
      <w:r>
        <w:rPr>
          <w:rFonts w:ascii="Times New Roman" w:hAnsi="Times New Roman"/>
          <w:color w:val="auto"/>
          <w:sz w:val="24"/>
          <w:szCs w:val="24"/>
        </w:rPr>
        <w:t xml:space="preserve">% od planiranog. Najviše se utrošilo na </w:t>
      </w:r>
      <w:r>
        <w:rPr>
          <w:rFonts w:hint="default" w:ascii="Times New Roman" w:hAnsi="Times New Roman"/>
          <w:color w:val="auto"/>
          <w:sz w:val="24"/>
          <w:szCs w:val="24"/>
          <w:lang w:val="hr-HR"/>
        </w:rPr>
        <w:t>materijalne rashode, zatim za plaće te za nabavku opreme.</w:t>
      </w:r>
    </w:p>
    <w:p w14:paraId="233A4481">
      <w:pPr>
        <w:jc w:val="both"/>
        <w:rPr>
          <w:rFonts w:ascii="Times New Roman" w:hAnsi="Times New Roman"/>
          <w:color w:val="auto"/>
          <w:sz w:val="24"/>
          <w:szCs w:val="24"/>
        </w:rPr>
      </w:pPr>
      <w:r>
        <w:rPr>
          <w:rFonts w:ascii="Times New Roman" w:hAnsi="Times New Roman"/>
          <w:color w:val="auto"/>
          <w:sz w:val="24"/>
          <w:szCs w:val="24"/>
        </w:rPr>
        <w:t xml:space="preserve">Rashodi koji se financiraju </w:t>
      </w:r>
      <w:r>
        <w:rPr>
          <w:rFonts w:hint="default" w:ascii="Times New Roman" w:hAnsi="Times New Roman"/>
          <w:color w:val="auto"/>
          <w:sz w:val="24"/>
          <w:szCs w:val="24"/>
          <w:lang w:val="hr-HR"/>
        </w:rPr>
        <w:t>iz</w:t>
      </w:r>
      <w:r>
        <w:rPr>
          <w:rFonts w:ascii="Times New Roman" w:hAnsi="Times New Roman"/>
          <w:color w:val="auto"/>
          <w:sz w:val="24"/>
          <w:szCs w:val="24"/>
        </w:rPr>
        <w:t xml:space="preserve"> izvora 43 bili su planirani za 202</w:t>
      </w:r>
      <w:r>
        <w:rPr>
          <w:rFonts w:hint="default" w:ascii="Times New Roman" w:hAnsi="Times New Roman"/>
          <w:color w:val="auto"/>
          <w:sz w:val="24"/>
          <w:szCs w:val="24"/>
          <w:lang w:val="hr-HR"/>
        </w:rPr>
        <w:t>4</w:t>
      </w:r>
      <w:r>
        <w:rPr>
          <w:rFonts w:ascii="Times New Roman" w:hAnsi="Times New Roman"/>
          <w:color w:val="auto"/>
          <w:sz w:val="24"/>
          <w:szCs w:val="24"/>
        </w:rPr>
        <w:t xml:space="preserve">. godinu u iznosu od </w:t>
      </w:r>
      <w:r>
        <w:rPr>
          <w:rFonts w:hint="default" w:ascii="Times New Roman" w:hAnsi="Times New Roman"/>
          <w:color w:val="auto"/>
          <w:sz w:val="24"/>
          <w:szCs w:val="24"/>
          <w:lang w:val="hr-HR"/>
        </w:rPr>
        <w:t xml:space="preserve">888.347 </w:t>
      </w:r>
      <w:r>
        <w:rPr>
          <w:rFonts w:ascii="Times New Roman" w:hAnsi="Times New Roman"/>
          <w:color w:val="auto"/>
          <w:sz w:val="24"/>
          <w:szCs w:val="24"/>
        </w:rPr>
        <w:t>€, dok je u prvom polugodištu 202</w:t>
      </w:r>
      <w:r>
        <w:rPr>
          <w:rFonts w:hint="default" w:ascii="Times New Roman" w:hAnsi="Times New Roman"/>
          <w:color w:val="auto"/>
          <w:sz w:val="24"/>
          <w:szCs w:val="24"/>
          <w:lang w:val="hr-HR"/>
        </w:rPr>
        <w:t>4</w:t>
      </w:r>
      <w:r>
        <w:rPr>
          <w:rFonts w:ascii="Times New Roman" w:hAnsi="Times New Roman"/>
          <w:color w:val="auto"/>
          <w:sz w:val="24"/>
          <w:szCs w:val="24"/>
        </w:rPr>
        <w:t xml:space="preserve">. </w:t>
      </w:r>
      <w:r>
        <w:rPr>
          <w:rFonts w:hint="default" w:ascii="Times New Roman" w:hAnsi="Times New Roman"/>
          <w:color w:val="auto"/>
          <w:sz w:val="24"/>
          <w:szCs w:val="24"/>
          <w:lang w:val="hr-HR"/>
        </w:rPr>
        <w:t xml:space="preserve">godine </w:t>
      </w:r>
      <w:r>
        <w:rPr>
          <w:rFonts w:ascii="Times New Roman" w:hAnsi="Times New Roman"/>
          <w:color w:val="auto"/>
          <w:sz w:val="24"/>
          <w:szCs w:val="24"/>
        </w:rPr>
        <w:t xml:space="preserve">utrošeno s ovog izvora </w:t>
      </w:r>
      <w:r>
        <w:rPr>
          <w:rFonts w:hint="default" w:ascii="Times New Roman" w:hAnsi="Times New Roman"/>
          <w:color w:val="auto"/>
          <w:sz w:val="24"/>
          <w:szCs w:val="24"/>
          <w:lang w:val="hr-HR"/>
        </w:rPr>
        <w:t>12</w:t>
      </w:r>
      <w:r>
        <w:rPr>
          <w:rFonts w:ascii="Times New Roman" w:hAnsi="Times New Roman"/>
          <w:color w:val="auto"/>
          <w:sz w:val="24"/>
          <w:szCs w:val="24"/>
        </w:rPr>
        <w:t xml:space="preserve">% od planiranog. </w:t>
      </w:r>
      <w:r>
        <w:rPr>
          <w:rFonts w:hint="default" w:ascii="Times New Roman" w:hAnsi="Times New Roman"/>
          <w:color w:val="auto"/>
          <w:sz w:val="24"/>
          <w:szCs w:val="24"/>
          <w:lang w:val="hr-HR"/>
        </w:rPr>
        <w:t>N</w:t>
      </w:r>
      <w:r>
        <w:rPr>
          <w:rFonts w:ascii="Times New Roman" w:hAnsi="Times New Roman"/>
          <w:color w:val="auto"/>
          <w:sz w:val="24"/>
          <w:szCs w:val="24"/>
        </w:rPr>
        <w:t xml:space="preserve">ajveći udio u rashodima </w:t>
      </w:r>
      <w:r>
        <w:rPr>
          <w:rFonts w:hint="default" w:ascii="Times New Roman" w:hAnsi="Times New Roman"/>
          <w:color w:val="auto"/>
          <w:sz w:val="24"/>
          <w:szCs w:val="24"/>
          <w:lang w:val="hr-HR"/>
        </w:rPr>
        <w:t>iz</w:t>
      </w:r>
      <w:r>
        <w:rPr>
          <w:rFonts w:ascii="Times New Roman" w:hAnsi="Times New Roman"/>
          <w:color w:val="auto"/>
          <w:sz w:val="24"/>
          <w:szCs w:val="24"/>
        </w:rPr>
        <w:t xml:space="preserve"> izvora 43 imaju plaće te rashodi za usluge.</w:t>
      </w:r>
    </w:p>
    <w:p w14:paraId="5637EB88">
      <w:pPr>
        <w:jc w:val="both"/>
        <w:rPr>
          <w:rFonts w:ascii="Times New Roman" w:hAnsi="Times New Roman"/>
          <w:color w:val="auto"/>
          <w:sz w:val="24"/>
          <w:szCs w:val="24"/>
        </w:rPr>
      </w:pPr>
      <w:r>
        <w:rPr>
          <w:rFonts w:hint="default" w:ascii="Times New Roman" w:hAnsi="Times New Roman"/>
          <w:color w:val="auto"/>
          <w:sz w:val="24"/>
          <w:szCs w:val="24"/>
          <w:lang w:val="hr-HR"/>
        </w:rPr>
        <w:t>Iz</w:t>
      </w:r>
      <w:r>
        <w:rPr>
          <w:rFonts w:ascii="Times New Roman" w:hAnsi="Times New Roman"/>
          <w:color w:val="auto"/>
          <w:sz w:val="24"/>
          <w:szCs w:val="24"/>
        </w:rPr>
        <w:t xml:space="preserve"> izvora 51 utrošeno je </w:t>
      </w:r>
      <w:r>
        <w:rPr>
          <w:rFonts w:hint="default" w:ascii="Times New Roman" w:hAnsi="Times New Roman"/>
          <w:color w:val="auto"/>
          <w:sz w:val="24"/>
          <w:szCs w:val="24"/>
          <w:lang w:val="hr-HR"/>
        </w:rPr>
        <w:t>34</w:t>
      </w:r>
      <w:r>
        <w:rPr>
          <w:rFonts w:ascii="Times New Roman" w:hAnsi="Times New Roman"/>
          <w:color w:val="auto"/>
          <w:sz w:val="24"/>
          <w:szCs w:val="24"/>
        </w:rPr>
        <w:t xml:space="preserve">% </w:t>
      </w:r>
      <w:r>
        <w:rPr>
          <w:rFonts w:hint="default" w:ascii="Times New Roman" w:hAnsi="Times New Roman"/>
          <w:color w:val="auto"/>
          <w:sz w:val="24"/>
          <w:szCs w:val="24"/>
          <w:lang w:val="hr-HR"/>
        </w:rPr>
        <w:t xml:space="preserve">od planiranog iznosa 84.373 </w:t>
      </w:r>
      <w:r>
        <w:rPr>
          <w:rFonts w:ascii="Times New Roman" w:hAnsi="Times New Roman"/>
          <w:color w:val="auto"/>
          <w:sz w:val="24"/>
          <w:szCs w:val="24"/>
        </w:rPr>
        <w:t>€. Utrošeno je</w:t>
      </w:r>
      <w:r>
        <w:rPr>
          <w:rFonts w:hint="default" w:ascii="Times New Roman" w:hAnsi="Times New Roman"/>
          <w:color w:val="auto"/>
          <w:sz w:val="24"/>
          <w:szCs w:val="24"/>
          <w:lang w:val="hr-HR"/>
        </w:rPr>
        <w:t xml:space="preserve"> manje za </w:t>
      </w:r>
      <w:r>
        <w:rPr>
          <w:rFonts w:ascii="Times New Roman" w:hAnsi="Times New Roman"/>
          <w:color w:val="auto"/>
          <w:sz w:val="24"/>
          <w:szCs w:val="24"/>
        </w:rPr>
        <w:t>rashod</w:t>
      </w:r>
      <w:r>
        <w:rPr>
          <w:rFonts w:hint="default" w:ascii="Times New Roman" w:hAnsi="Times New Roman"/>
          <w:color w:val="auto"/>
          <w:sz w:val="24"/>
          <w:szCs w:val="24"/>
          <w:lang w:val="hr-HR"/>
        </w:rPr>
        <w:t>e</w:t>
      </w:r>
      <w:r>
        <w:rPr>
          <w:rFonts w:ascii="Times New Roman" w:hAnsi="Times New Roman"/>
          <w:color w:val="auto"/>
          <w:sz w:val="24"/>
          <w:szCs w:val="24"/>
        </w:rPr>
        <w:t xml:space="preserve"> za zaposlene te </w:t>
      </w:r>
      <w:r>
        <w:rPr>
          <w:rFonts w:hint="default" w:ascii="Times New Roman" w:hAnsi="Times New Roman"/>
          <w:color w:val="auto"/>
          <w:sz w:val="24"/>
          <w:szCs w:val="24"/>
          <w:lang w:val="hr-HR"/>
        </w:rPr>
        <w:t xml:space="preserve">više za </w:t>
      </w:r>
      <w:r>
        <w:rPr>
          <w:rFonts w:ascii="Times New Roman" w:hAnsi="Times New Roman"/>
          <w:color w:val="auto"/>
          <w:sz w:val="24"/>
          <w:szCs w:val="24"/>
        </w:rPr>
        <w:t>materijaln</w:t>
      </w:r>
      <w:r>
        <w:rPr>
          <w:rFonts w:hint="default" w:ascii="Times New Roman" w:hAnsi="Times New Roman"/>
          <w:color w:val="auto"/>
          <w:sz w:val="24"/>
          <w:szCs w:val="24"/>
          <w:lang w:val="hr-HR"/>
        </w:rPr>
        <w:t>e</w:t>
      </w:r>
      <w:r>
        <w:rPr>
          <w:rFonts w:ascii="Times New Roman" w:hAnsi="Times New Roman"/>
          <w:color w:val="auto"/>
          <w:sz w:val="24"/>
          <w:szCs w:val="24"/>
        </w:rPr>
        <w:t xml:space="preserve"> rashod</w:t>
      </w:r>
      <w:r>
        <w:rPr>
          <w:rFonts w:hint="default" w:ascii="Times New Roman" w:hAnsi="Times New Roman"/>
          <w:color w:val="auto"/>
          <w:sz w:val="24"/>
          <w:szCs w:val="24"/>
          <w:lang w:val="hr-HR"/>
        </w:rPr>
        <w:t>e</w:t>
      </w:r>
      <w:r>
        <w:rPr>
          <w:rFonts w:ascii="Times New Roman" w:hAnsi="Times New Roman"/>
          <w:color w:val="auto"/>
          <w:sz w:val="24"/>
          <w:szCs w:val="24"/>
        </w:rPr>
        <w:t xml:space="preserve">. </w:t>
      </w:r>
    </w:p>
    <w:p w14:paraId="48100144">
      <w:pPr>
        <w:jc w:val="both"/>
        <w:rPr>
          <w:rFonts w:ascii="Times New Roman" w:hAnsi="Times New Roman"/>
          <w:color w:val="auto"/>
          <w:sz w:val="24"/>
          <w:szCs w:val="24"/>
        </w:rPr>
      </w:pPr>
      <w:r>
        <w:rPr>
          <w:rFonts w:hint="default" w:ascii="Times New Roman" w:hAnsi="Times New Roman"/>
          <w:color w:val="auto"/>
          <w:sz w:val="24"/>
          <w:szCs w:val="24"/>
          <w:lang w:val="hr-HR"/>
        </w:rPr>
        <w:t xml:space="preserve">Iz </w:t>
      </w:r>
      <w:r>
        <w:rPr>
          <w:rFonts w:ascii="Times New Roman" w:hAnsi="Times New Roman"/>
          <w:color w:val="auto"/>
          <w:sz w:val="24"/>
          <w:szCs w:val="24"/>
        </w:rPr>
        <w:t xml:space="preserve"> izvora 52</w:t>
      </w:r>
      <w:r>
        <w:rPr>
          <w:rFonts w:hint="default" w:ascii="Times New Roman" w:hAnsi="Times New Roman"/>
          <w:color w:val="auto"/>
          <w:sz w:val="24"/>
          <w:szCs w:val="24"/>
          <w:lang w:val="hr-HR"/>
        </w:rPr>
        <w:t xml:space="preserve"> već u prvom polugodištu </w:t>
      </w:r>
      <w:r>
        <w:rPr>
          <w:rFonts w:ascii="Times New Roman" w:hAnsi="Times New Roman"/>
          <w:color w:val="auto"/>
          <w:sz w:val="24"/>
          <w:szCs w:val="24"/>
        </w:rPr>
        <w:t xml:space="preserve"> utrošeno je </w:t>
      </w:r>
      <w:r>
        <w:rPr>
          <w:rFonts w:hint="default" w:ascii="Times New Roman" w:hAnsi="Times New Roman"/>
          <w:color w:val="auto"/>
          <w:sz w:val="24"/>
          <w:szCs w:val="24"/>
          <w:lang w:val="hr-HR"/>
        </w:rPr>
        <w:t>102</w:t>
      </w:r>
      <w:r>
        <w:rPr>
          <w:rFonts w:ascii="Times New Roman" w:hAnsi="Times New Roman"/>
          <w:color w:val="auto"/>
          <w:sz w:val="24"/>
          <w:szCs w:val="24"/>
        </w:rPr>
        <w:t>% od planiranog</w:t>
      </w:r>
      <w:r>
        <w:rPr>
          <w:rFonts w:hint="default" w:ascii="Times New Roman" w:hAnsi="Times New Roman"/>
          <w:color w:val="auto"/>
          <w:sz w:val="24"/>
          <w:szCs w:val="24"/>
          <w:lang w:val="hr-HR"/>
        </w:rPr>
        <w:t xml:space="preserve"> iznosa 437.138 </w:t>
      </w:r>
      <w:r>
        <w:rPr>
          <w:rFonts w:ascii="Times New Roman" w:hAnsi="Times New Roman"/>
          <w:color w:val="auto"/>
          <w:sz w:val="24"/>
          <w:szCs w:val="24"/>
        </w:rPr>
        <w:t>€</w:t>
      </w:r>
      <w:r>
        <w:rPr>
          <w:rFonts w:hint="default" w:ascii="Times New Roman" w:hAnsi="Times New Roman"/>
          <w:color w:val="auto"/>
          <w:sz w:val="24"/>
          <w:szCs w:val="24"/>
          <w:lang w:val="hr-HR"/>
        </w:rPr>
        <w:t>.</w:t>
      </w:r>
    </w:p>
    <w:p w14:paraId="6D12624B">
      <w:pPr>
        <w:jc w:val="both"/>
        <w:rPr>
          <w:rFonts w:hint="default" w:ascii="Times New Roman" w:hAnsi="Times New Roman"/>
          <w:color w:val="auto"/>
          <w:sz w:val="24"/>
          <w:szCs w:val="24"/>
          <w:lang w:val="hr-HR"/>
        </w:rPr>
      </w:pPr>
      <w:r>
        <w:rPr>
          <w:rFonts w:ascii="Times New Roman" w:hAnsi="Times New Roman"/>
          <w:color w:val="auto"/>
          <w:sz w:val="24"/>
          <w:szCs w:val="24"/>
        </w:rPr>
        <w:t xml:space="preserve">Rashodi koji se financiraju </w:t>
      </w:r>
      <w:r>
        <w:rPr>
          <w:rFonts w:hint="default" w:ascii="Times New Roman" w:hAnsi="Times New Roman"/>
          <w:color w:val="auto"/>
          <w:sz w:val="24"/>
          <w:szCs w:val="24"/>
          <w:lang w:val="hr-HR"/>
        </w:rPr>
        <w:t>iz</w:t>
      </w:r>
      <w:r>
        <w:rPr>
          <w:rFonts w:ascii="Times New Roman" w:hAnsi="Times New Roman"/>
          <w:color w:val="auto"/>
          <w:sz w:val="24"/>
          <w:szCs w:val="24"/>
        </w:rPr>
        <w:t xml:space="preserve"> izvora 61 bili su planirani za 202</w:t>
      </w:r>
      <w:r>
        <w:rPr>
          <w:rFonts w:hint="default" w:ascii="Times New Roman" w:hAnsi="Times New Roman"/>
          <w:color w:val="auto"/>
          <w:sz w:val="24"/>
          <w:szCs w:val="24"/>
          <w:lang w:val="hr-HR"/>
        </w:rPr>
        <w:t>4</w:t>
      </w:r>
      <w:r>
        <w:rPr>
          <w:rFonts w:ascii="Times New Roman" w:hAnsi="Times New Roman"/>
          <w:color w:val="auto"/>
          <w:sz w:val="24"/>
          <w:szCs w:val="24"/>
        </w:rPr>
        <w:t xml:space="preserve">. godinu u iznosu od </w:t>
      </w:r>
      <w:r>
        <w:rPr>
          <w:rFonts w:hint="default" w:ascii="Times New Roman" w:hAnsi="Times New Roman"/>
          <w:color w:val="auto"/>
          <w:sz w:val="24"/>
          <w:szCs w:val="24"/>
          <w:lang w:val="hr-HR"/>
        </w:rPr>
        <w:t>57</w:t>
      </w:r>
      <w:r>
        <w:rPr>
          <w:rFonts w:ascii="Times New Roman" w:hAnsi="Times New Roman"/>
          <w:color w:val="auto"/>
          <w:sz w:val="24"/>
          <w:szCs w:val="24"/>
        </w:rPr>
        <w:t>.</w:t>
      </w:r>
      <w:r>
        <w:rPr>
          <w:rFonts w:hint="default" w:ascii="Times New Roman" w:hAnsi="Times New Roman"/>
          <w:color w:val="auto"/>
          <w:sz w:val="24"/>
          <w:szCs w:val="24"/>
          <w:lang w:val="hr-HR"/>
        </w:rPr>
        <w:t xml:space="preserve">377 </w:t>
      </w:r>
      <w:r>
        <w:rPr>
          <w:rFonts w:ascii="Times New Roman" w:hAnsi="Times New Roman"/>
          <w:color w:val="auto"/>
          <w:sz w:val="24"/>
          <w:szCs w:val="24"/>
        </w:rPr>
        <w:t>€, dok je u prvom polugodištu 202</w:t>
      </w:r>
      <w:r>
        <w:rPr>
          <w:rFonts w:hint="default" w:ascii="Times New Roman" w:hAnsi="Times New Roman"/>
          <w:color w:val="auto"/>
          <w:sz w:val="24"/>
          <w:szCs w:val="24"/>
          <w:lang w:val="hr-HR"/>
        </w:rPr>
        <w:t>4</w:t>
      </w:r>
      <w:r>
        <w:rPr>
          <w:rFonts w:ascii="Times New Roman" w:hAnsi="Times New Roman"/>
          <w:color w:val="auto"/>
          <w:sz w:val="24"/>
          <w:szCs w:val="24"/>
        </w:rPr>
        <w:t xml:space="preserve">. utrošeno s ovog izvora </w:t>
      </w:r>
      <w:r>
        <w:rPr>
          <w:rFonts w:hint="default" w:ascii="Times New Roman" w:hAnsi="Times New Roman"/>
          <w:color w:val="auto"/>
          <w:sz w:val="24"/>
          <w:szCs w:val="24"/>
          <w:lang w:val="hr-HR"/>
        </w:rPr>
        <w:t>141</w:t>
      </w:r>
      <w:r>
        <w:rPr>
          <w:rFonts w:ascii="Times New Roman" w:hAnsi="Times New Roman"/>
          <w:color w:val="auto"/>
          <w:sz w:val="24"/>
          <w:szCs w:val="24"/>
        </w:rPr>
        <w:t>% od planiranog.</w:t>
      </w:r>
      <w:r>
        <w:rPr>
          <w:rFonts w:hint="default" w:ascii="Times New Roman" w:hAnsi="Times New Roman"/>
          <w:color w:val="auto"/>
          <w:sz w:val="24"/>
          <w:szCs w:val="24"/>
          <w:lang w:val="hr-HR"/>
        </w:rPr>
        <w:t xml:space="preserve"> Dio rashoda odnosi se na sredstva iz prethodonog razdoblja.</w:t>
      </w:r>
    </w:p>
    <w:p w14:paraId="0E3690C3">
      <w:pPr>
        <w:jc w:val="both"/>
        <w:rPr>
          <w:rFonts w:hint="default" w:ascii="Times New Roman" w:hAnsi="Times New Roman"/>
          <w:color w:val="auto"/>
          <w:sz w:val="24"/>
          <w:szCs w:val="24"/>
          <w:lang w:val="hr-HR"/>
        </w:rPr>
      </w:pPr>
      <w:r>
        <w:rPr>
          <w:rFonts w:ascii="Times New Roman" w:hAnsi="Times New Roman"/>
          <w:color w:val="auto"/>
          <w:sz w:val="24"/>
          <w:szCs w:val="24"/>
        </w:rPr>
        <w:t xml:space="preserve">Što se tiče rashoda za nabavu nefinancijske imovine, </w:t>
      </w:r>
      <w:r>
        <w:rPr>
          <w:rFonts w:hint="default" w:ascii="Times New Roman" w:hAnsi="Times New Roman"/>
          <w:color w:val="auto"/>
          <w:sz w:val="24"/>
          <w:szCs w:val="24"/>
          <w:lang w:val="hr-HR"/>
        </w:rPr>
        <w:t xml:space="preserve">od planiranog iznosa 204.153 </w:t>
      </w:r>
      <w:r>
        <w:rPr>
          <w:rFonts w:ascii="Times New Roman" w:hAnsi="Times New Roman"/>
          <w:color w:val="auto"/>
          <w:sz w:val="24"/>
          <w:szCs w:val="24"/>
        </w:rPr>
        <w:t>€</w:t>
      </w:r>
      <w:r>
        <w:rPr>
          <w:rFonts w:hint="default" w:ascii="Times New Roman" w:hAnsi="Times New Roman"/>
          <w:color w:val="auto"/>
          <w:sz w:val="24"/>
          <w:szCs w:val="24"/>
          <w:lang w:val="hr-HR"/>
        </w:rPr>
        <w:t xml:space="preserve"> utrošeno je samo 18% iznosa. Razlog navedenom je planiranje većih izdatka u narednom periodu.</w:t>
      </w:r>
    </w:p>
    <w:p w14:paraId="4EE2A15B">
      <w:pPr>
        <w:rPr>
          <w:rFonts w:ascii="Times New Roman" w:hAnsi="Times New Roman"/>
          <w:b/>
          <w:color w:val="auto"/>
          <w:sz w:val="24"/>
          <w:szCs w:val="24"/>
        </w:rPr>
      </w:pPr>
    </w:p>
    <w:p w14:paraId="459E74B7">
      <w:pPr>
        <w:rPr>
          <w:rFonts w:ascii="Times New Roman" w:hAnsi="Times New Roman"/>
          <w:b/>
          <w:color w:val="auto"/>
          <w:sz w:val="24"/>
          <w:szCs w:val="24"/>
        </w:rPr>
      </w:pPr>
      <w:r>
        <w:rPr>
          <w:rFonts w:ascii="Times New Roman" w:hAnsi="Times New Roman"/>
          <w:b/>
          <w:color w:val="auto"/>
          <w:sz w:val="24"/>
          <w:szCs w:val="24"/>
        </w:rPr>
        <w:t>A</w:t>
      </w:r>
      <w:r>
        <w:rPr>
          <w:rFonts w:hint="default" w:ascii="Times New Roman" w:hAnsi="Times New Roman"/>
          <w:b/>
          <w:color w:val="auto"/>
          <w:sz w:val="24"/>
          <w:szCs w:val="24"/>
          <w:lang w:val="hr-HR"/>
        </w:rPr>
        <w:t>2</w:t>
      </w:r>
      <w:r>
        <w:rPr>
          <w:rFonts w:ascii="Times New Roman" w:hAnsi="Times New Roman"/>
          <w:b/>
          <w:color w:val="auto"/>
          <w:sz w:val="24"/>
          <w:szCs w:val="24"/>
        </w:rPr>
        <w:t>. RASHODI PREMA IZVORIMA FINANCIRANJA</w:t>
      </w:r>
    </w:p>
    <w:p w14:paraId="502F36BE">
      <w:pPr>
        <w:jc w:val="both"/>
        <w:rPr>
          <w:rFonts w:ascii="Times New Roman" w:hAnsi="Times New Roman"/>
          <w:color w:val="auto"/>
          <w:sz w:val="24"/>
          <w:szCs w:val="24"/>
        </w:rPr>
      </w:pPr>
      <w:r>
        <w:rPr>
          <w:rFonts w:ascii="Times New Roman" w:hAnsi="Times New Roman"/>
          <w:color w:val="auto"/>
          <w:sz w:val="24"/>
          <w:szCs w:val="24"/>
        </w:rPr>
        <w:t>Od ukupnih planiranih rashoda za 202</w:t>
      </w:r>
      <w:r>
        <w:rPr>
          <w:rFonts w:hint="default" w:ascii="Times New Roman" w:hAnsi="Times New Roman"/>
          <w:color w:val="auto"/>
          <w:sz w:val="24"/>
          <w:szCs w:val="24"/>
          <w:lang w:val="hr-HR"/>
        </w:rPr>
        <w:t>4</w:t>
      </w:r>
      <w:r>
        <w:rPr>
          <w:rFonts w:ascii="Times New Roman" w:hAnsi="Times New Roman"/>
          <w:color w:val="auto"/>
          <w:sz w:val="24"/>
          <w:szCs w:val="24"/>
        </w:rPr>
        <w:t xml:space="preserve">. godinu u iznosu od </w:t>
      </w:r>
      <w:r>
        <w:rPr>
          <w:rFonts w:hint="default" w:ascii="Times New Roman" w:hAnsi="Times New Roman"/>
          <w:color w:val="auto"/>
          <w:sz w:val="24"/>
          <w:szCs w:val="24"/>
          <w:lang w:val="hr-HR"/>
        </w:rPr>
        <w:t>7.349</w:t>
      </w:r>
      <w:r>
        <w:rPr>
          <w:rFonts w:ascii="Times New Roman" w:hAnsi="Times New Roman"/>
          <w:color w:val="auto"/>
          <w:sz w:val="24"/>
          <w:szCs w:val="24"/>
        </w:rPr>
        <w:t>.</w:t>
      </w:r>
      <w:r>
        <w:rPr>
          <w:rFonts w:hint="default" w:ascii="Times New Roman" w:hAnsi="Times New Roman"/>
          <w:color w:val="auto"/>
          <w:sz w:val="24"/>
          <w:szCs w:val="24"/>
          <w:lang w:val="hr-HR"/>
        </w:rPr>
        <w:t>870</w:t>
      </w:r>
      <w:r>
        <w:rPr>
          <w:rFonts w:ascii="Times New Roman" w:hAnsi="Times New Roman"/>
          <w:color w:val="auto"/>
          <w:sz w:val="24"/>
          <w:szCs w:val="24"/>
        </w:rPr>
        <w:t xml:space="preserve"> €, u prvom polugodištu 202</w:t>
      </w:r>
      <w:r>
        <w:rPr>
          <w:rFonts w:hint="default" w:ascii="Times New Roman" w:hAnsi="Times New Roman"/>
          <w:color w:val="auto"/>
          <w:sz w:val="24"/>
          <w:szCs w:val="24"/>
          <w:lang w:val="hr-HR"/>
        </w:rPr>
        <w:t>4</w:t>
      </w:r>
      <w:r>
        <w:rPr>
          <w:rFonts w:ascii="Times New Roman" w:hAnsi="Times New Roman"/>
          <w:color w:val="auto"/>
          <w:sz w:val="24"/>
          <w:szCs w:val="24"/>
        </w:rPr>
        <w:t xml:space="preserve">. godine utrošeno je </w:t>
      </w:r>
      <w:r>
        <w:rPr>
          <w:rFonts w:hint="default" w:ascii="Times New Roman" w:hAnsi="Times New Roman"/>
          <w:color w:val="auto"/>
          <w:sz w:val="24"/>
          <w:szCs w:val="24"/>
          <w:lang w:val="hr-HR"/>
        </w:rPr>
        <w:t>4</w:t>
      </w:r>
      <w:r>
        <w:rPr>
          <w:rFonts w:ascii="Times New Roman" w:hAnsi="Times New Roman"/>
          <w:color w:val="auto"/>
          <w:sz w:val="24"/>
          <w:szCs w:val="24"/>
        </w:rPr>
        <w:t>.</w:t>
      </w:r>
      <w:r>
        <w:rPr>
          <w:rFonts w:hint="default" w:ascii="Times New Roman" w:hAnsi="Times New Roman"/>
          <w:color w:val="auto"/>
          <w:sz w:val="24"/>
          <w:szCs w:val="24"/>
          <w:lang w:val="hr-HR"/>
        </w:rPr>
        <w:t>172</w:t>
      </w:r>
      <w:r>
        <w:rPr>
          <w:rFonts w:ascii="Times New Roman" w:hAnsi="Times New Roman"/>
          <w:color w:val="auto"/>
          <w:sz w:val="24"/>
          <w:szCs w:val="24"/>
        </w:rPr>
        <w:t>.</w:t>
      </w:r>
      <w:r>
        <w:rPr>
          <w:rFonts w:hint="default" w:ascii="Times New Roman" w:hAnsi="Times New Roman"/>
          <w:color w:val="auto"/>
          <w:sz w:val="24"/>
          <w:szCs w:val="24"/>
          <w:lang w:val="hr-HR"/>
        </w:rPr>
        <w:t>755</w:t>
      </w:r>
      <w:r>
        <w:rPr>
          <w:rFonts w:ascii="Times New Roman" w:hAnsi="Times New Roman"/>
          <w:color w:val="auto"/>
          <w:sz w:val="24"/>
          <w:szCs w:val="24"/>
        </w:rPr>
        <w:t xml:space="preserve"> €, što čini 5</w:t>
      </w:r>
      <w:r>
        <w:rPr>
          <w:rFonts w:hint="default" w:ascii="Times New Roman" w:hAnsi="Times New Roman"/>
          <w:color w:val="auto"/>
          <w:sz w:val="24"/>
          <w:szCs w:val="24"/>
          <w:lang w:val="hr-HR"/>
        </w:rPr>
        <w:t>8</w:t>
      </w:r>
      <w:r>
        <w:rPr>
          <w:rFonts w:ascii="Times New Roman" w:hAnsi="Times New Roman"/>
          <w:color w:val="auto"/>
          <w:sz w:val="24"/>
          <w:szCs w:val="24"/>
        </w:rPr>
        <w:t xml:space="preserve">% u odnosu na planirano. </w:t>
      </w:r>
    </w:p>
    <w:p w14:paraId="417EA2B6">
      <w:pPr>
        <w:jc w:val="both"/>
        <w:rPr>
          <w:rFonts w:ascii="Times New Roman" w:hAnsi="Times New Roman"/>
          <w:color w:val="auto"/>
          <w:sz w:val="24"/>
          <w:szCs w:val="24"/>
        </w:rPr>
      </w:pPr>
      <w:r>
        <w:rPr>
          <w:rFonts w:ascii="Times New Roman" w:hAnsi="Times New Roman"/>
          <w:color w:val="auto"/>
          <w:sz w:val="24"/>
          <w:szCs w:val="24"/>
        </w:rPr>
        <w:t xml:space="preserve">Iz izvora 1 utrošeno je </w:t>
      </w:r>
      <w:r>
        <w:rPr>
          <w:rFonts w:hint="default" w:ascii="Times New Roman" w:hAnsi="Times New Roman"/>
          <w:color w:val="auto"/>
          <w:sz w:val="24"/>
          <w:szCs w:val="24"/>
          <w:lang w:val="hr-HR"/>
        </w:rPr>
        <w:t xml:space="preserve">2.687.884 </w:t>
      </w:r>
      <w:r>
        <w:rPr>
          <w:rFonts w:ascii="Times New Roman" w:hAnsi="Times New Roman"/>
          <w:color w:val="auto"/>
          <w:sz w:val="24"/>
          <w:szCs w:val="24"/>
        </w:rPr>
        <w:t xml:space="preserve">€ u odnosu na planiranih </w:t>
      </w:r>
      <w:r>
        <w:rPr>
          <w:rFonts w:hint="default" w:ascii="Times New Roman" w:hAnsi="Times New Roman"/>
          <w:color w:val="auto"/>
          <w:sz w:val="24"/>
          <w:szCs w:val="24"/>
          <w:lang w:val="hr-HR"/>
        </w:rPr>
        <w:t>5</w:t>
      </w:r>
      <w:r>
        <w:rPr>
          <w:rFonts w:ascii="Times New Roman" w:hAnsi="Times New Roman"/>
          <w:color w:val="auto"/>
          <w:sz w:val="24"/>
          <w:szCs w:val="24"/>
        </w:rPr>
        <w:t>.</w:t>
      </w:r>
      <w:r>
        <w:rPr>
          <w:rFonts w:hint="default" w:ascii="Times New Roman" w:hAnsi="Times New Roman"/>
          <w:color w:val="auto"/>
          <w:sz w:val="24"/>
          <w:szCs w:val="24"/>
          <w:lang w:val="hr-HR"/>
        </w:rPr>
        <w:t>189</w:t>
      </w:r>
      <w:r>
        <w:rPr>
          <w:rFonts w:ascii="Times New Roman" w:hAnsi="Times New Roman"/>
          <w:color w:val="auto"/>
          <w:sz w:val="24"/>
          <w:szCs w:val="24"/>
        </w:rPr>
        <w:t>.</w:t>
      </w:r>
      <w:r>
        <w:rPr>
          <w:rFonts w:hint="default" w:ascii="Times New Roman" w:hAnsi="Times New Roman"/>
          <w:color w:val="auto"/>
          <w:sz w:val="24"/>
          <w:szCs w:val="24"/>
          <w:lang w:val="hr-HR"/>
        </w:rPr>
        <w:t xml:space="preserve">589 </w:t>
      </w:r>
      <w:r>
        <w:rPr>
          <w:rFonts w:ascii="Times New Roman" w:hAnsi="Times New Roman"/>
          <w:color w:val="auto"/>
          <w:sz w:val="24"/>
          <w:szCs w:val="24"/>
        </w:rPr>
        <w:t xml:space="preserve">€, iz izvora 3 utrošeno je </w:t>
      </w:r>
      <w:r>
        <w:rPr>
          <w:rFonts w:hint="default" w:ascii="Times New Roman" w:hAnsi="Times New Roman"/>
          <w:color w:val="auto"/>
          <w:sz w:val="24"/>
          <w:szCs w:val="24"/>
          <w:lang w:val="hr-HR"/>
        </w:rPr>
        <w:t>413</w:t>
      </w:r>
      <w:r>
        <w:rPr>
          <w:rFonts w:ascii="Times New Roman" w:hAnsi="Times New Roman"/>
          <w:color w:val="auto"/>
          <w:sz w:val="24"/>
          <w:szCs w:val="24"/>
        </w:rPr>
        <w:t>.</w:t>
      </w:r>
      <w:r>
        <w:rPr>
          <w:rFonts w:hint="default" w:ascii="Times New Roman" w:hAnsi="Times New Roman"/>
          <w:color w:val="auto"/>
          <w:sz w:val="24"/>
          <w:szCs w:val="24"/>
          <w:lang w:val="hr-HR"/>
        </w:rPr>
        <w:t xml:space="preserve">885 </w:t>
      </w:r>
      <w:r>
        <w:rPr>
          <w:rFonts w:ascii="Times New Roman" w:hAnsi="Times New Roman"/>
          <w:color w:val="auto"/>
          <w:sz w:val="24"/>
          <w:szCs w:val="24"/>
        </w:rPr>
        <w:t xml:space="preserve">€ u odnosu na planiranih </w:t>
      </w:r>
      <w:r>
        <w:rPr>
          <w:rFonts w:hint="default" w:ascii="Times New Roman" w:hAnsi="Times New Roman"/>
          <w:color w:val="auto"/>
          <w:sz w:val="24"/>
          <w:szCs w:val="24"/>
          <w:lang w:val="hr-HR"/>
        </w:rPr>
        <w:t>692</w:t>
      </w:r>
      <w:r>
        <w:rPr>
          <w:rFonts w:ascii="Times New Roman" w:hAnsi="Times New Roman"/>
          <w:color w:val="auto"/>
          <w:sz w:val="24"/>
          <w:szCs w:val="24"/>
        </w:rPr>
        <w:t>.</w:t>
      </w:r>
      <w:r>
        <w:rPr>
          <w:rFonts w:hint="default" w:ascii="Times New Roman" w:hAnsi="Times New Roman"/>
          <w:color w:val="auto"/>
          <w:sz w:val="24"/>
          <w:szCs w:val="24"/>
          <w:lang w:val="hr-HR"/>
        </w:rPr>
        <w:t>696</w:t>
      </w:r>
      <w:r>
        <w:rPr>
          <w:rFonts w:ascii="Times New Roman" w:hAnsi="Times New Roman"/>
          <w:color w:val="auto"/>
          <w:sz w:val="24"/>
          <w:szCs w:val="24"/>
        </w:rPr>
        <w:t xml:space="preserve">, iz izvora 4 utrošeno je </w:t>
      </w:r>
      <w:r>
        <w:rPr>
          <w:rFonts w:hint="default" w:ascii="Times New Roman" w:hAnsi="Times New Roman"/>
          <w:color w:val="auto"/>
          <w:sz w:val="24"/>
          <w:szCs w:val="24"/>
          <w:lang w:val="hr-HR"/>
        </w:rPr>
        <w:t>512</w:t>
      </w:r>
      <w:r>
        <w:rPr>
          <w:rFonts w:ascii="Times New Roman" w:hAnsi="Times New Roman"/>
          <w:color w:val="auto"/>
          <w:sz w:val="24"/>
          <w:szCs w:val="24"/>
        </w:rPr>
        <w:t>.</w:t>
      </w:r>
      <w:r>
        <w:rPr>
          <w:rFonts w:hint="default" w:ascii="Times New Roman" w:hAnsi="Times New Roman"/>
          <w:color w:val="auto"/>
          <w:sz w:val="24"/>
          <w:szCs w:val="24"/>
          <w:lang w:val="hr-HR"/>
        </w:rPr>
        <w:t xml:space="preserve">396 </w:t>
      </w:r>
      <w:r>
        <w:rPr>
          <w:rFonts w:ascii="Times New Roman" w:hAnsi="Times New Roman"/>
          <w:color w:val="auto"/>
          <w:sz w:val="24"/>
          <w:szCs w:val="24"/>
        </w:rPr>
        <w:t xml:space="preserve">€ u odnosu na planiranih </w:t>
      </w:r>
      <w:r>
        <w:rPr>
          <w:rFonts w:hint="default" w:ascii="Times New Roman" w:hAnsi="Times New Roman"/>
          <w:color w:val="auto"/>
          <w:sz w:val="24"/>
          <w:szCs w:val="24"/>
          <w:lang w:val="hr-HR"/>
        </w:rPr>
        <w:t>888</w:t>
      </w:r>
      <w:r>
        <w:rPr>
          <w:rFonts w:ascii="Times New Roman" w:hAnsi="Times New Roman"/>
          <w:color w:val="auto"/>
          <w:sz w:val="24"/>
          <w:szCs w:val="24"/>
        </w:rPr>
        <w:t>.</w:t>
      </w:r>
      <w:r>
        <w:rPr>
          <w:rFonts w:hint="default" w:ascii="Times New Roman" w:hAnsi="Times New Roman"/>
          <w:color w:val="auto"/>
          <w:sz w:val="24"/>
          <w:szCs w:val="24"/>
          <w:lang w:val="hr-HR"/>
        </w:rPr>
        <w:t xml:space="preserve">347 </w:t>
      </w:r>
      <w:r>
        <w:rPr>
          <w:rFonts w:ascii="Times New Roman" w:hAnsi="Times New Roman"/>
          <w:color w:val="auto"/>
          <w:sz w:val="24"/>
          <w:szCs w:val="24"/>
        </w:rPr>
        <w:t xml:space="preserve">€, iz izvora 5 utrošeno je </w:t>
      </w:r>
      <w:r>
        <w:rPr>
          <w:rFonts w:hint="default" w:ascii="Times New Roman" w:hAnsi="Times New Roman"/>
          <w:color w:val="auto"/>
          <w:sz w:val="24"/>
          <w:szCs w:val="24"/>
          <w:lang w:val="hr-HR"/>
        </w:rPr>
        <w:t>476</w:t>
      </w:r>
      <w:r>
        <w:rPr>
          <w:rFonts w:ascii="Times New Roman" w:hAnsi="Times New Roman"/>
          <w:color w:val="auto"/>
          <w:sz w:val="24"/>
          <w:szCs w:val="24"/>
        </w:rPr>
        <w:t>.</w:t>
      </w:r>
      <w:r>
        <w:rPr>
          <w:rFonts w:hint="default" w:ascii="Times New Roman" w:hAnsi="Times New Roman"/>
          <w:color w:val="auto"/>
          <w:sz w:val="24"/>
          <w:szCs w:val="24"/>
          <w:lang w:val="hr-HR"/>
        </w:rPr>
        <w:t xml:space="preserve">995 </w:t>
      </w:r>
      <w:r>
        <w:rPr>
          <w:rFonts w:ascii="Times New Roman" w:hAnsi="Times New Roman"/>
          <w:color w:val="auto"/>
          <w:sz w:val="24"/>
          <w:szCs w:val="24"/>
        </w:rPr>
        <w:t xml:space="preserve">€ u odnosu na planiranih </w:t>
      </w:r>
      <w:r>
        <w:rPr>
          <w:rFonts w:hint="default" w:ascii="Times New Roman" w:hAnsi="Times New Roman"/>
          <w:color w:val="auto"/>
          <w:sz w:val="24"/>
          <w:szCs w:val="24"/>
          <w:lang w:val="hr-HR"/>
        </w:rPr>
        <w:t>521</w:t>
      </w:r>
      <w:r>
        <w:rPr>
          <w:rFonts w:ascii="Times New Roman" w:hAnsi="Times New Roman"/>
          <w:color w:val="auto"/>
          <w:sz w:val="24"/>
          <w:szCs w:val="24"/>
        </w:rPr>
        <w:t>.</w:t>
      </w:r>
      <w:r>
        <w:rPr>
          <w:rFonts w:hint="default" w:ascii="Times New Roman" w:hAnsi="Times New Roman"/>
          <w:color w:val="auto"/>
          <w:sz w:val="24"/>
          <w:szCs w:val="24"/>
          <w:lang w:val="hr-HR"/>
        </w:rPr>
        <w:t xml:space="preserve">511 </w:t>
      </w:r>
      <w:r>
        <w:rPr>
          <w:rFonts w:ascii="Times New Roman" w:hAnsi="Times New Roman"/>
          <w:color w:val="auto"/>
          <w:sz w:val="24"/>
          <w:szCs w:val="24"/>
        </w:rPr>
        <w:t xml:space="preserve">€, iz izvora 6 utrošeno je </w:t>
      </w:r>
      <w:r>
        <w:rPr>
          <w:rFonts w:hint="default" w:ascii="Times New Roman" w:hAnsi="Times New Roman"/>
          <w:color w:val="auto"/>
          <w:sz w:val="24"/>
          <w:szCs w:val="24"/>
          <w:lang w:val="hr-HR"/>
        </w:rPr>
        <w:t>81</w:t>
      </w:r>
      <w:r>
        <w:rPr>
          <w:rFonts w:ascii="Times New Roman" w:hAnsi="Times New Roman"/>
          <w:color w:val="auto"/>
          <w:sz w:val="24"/>
          <w:szCs w:val="24"/>
        </w:rPr>
        <w:t>.</w:t>
      </w:r>
      <w:r>
        <w:rPr>
          <w:rFonts w:hint="default" w:ascii="Times New Roman" w:hAnsi="Times New Roman"/>
          <w:color w:val="auto"/>
          <w:sz w:val="24"/>
          <w:szCs w:val="24"/>
          <w:lang w:val="hr-HR"/>
        </w:rPr>
        <w:t xml:space="preserve">157 </w:t>
      </w:r>
      <w:r>
        <w:rPr>
          <w:rFonts w:ascii="Times New Roman" w:hAnsi="Times New Roman"/>
          <w:color w:val="auto"/>
          <w:sz w:val="24"/>
          <w:szCs w:val="24"/>
        </w:rPr>
        <w:t xml:space="preserve">€ u odnosu na planiranih </w:t>
      </w:r>
      <w:r>
        <w:rPr>
          <w:rFonts w:hint="default" w:ascii="Times New Roman" w:hAnsi="Times New Roman"/>
          <w:color w:val="auto"/>
          <w:sz w:val="24"/>
          <w:szCs w:val="24"/>
          <w:lang w:val="hr-HR"/>
        </w:rPr>
        <w:t>57</w:t>
      </w:r>
      <w:r>
        <w:rPr>
          <w:rFonts w:ascii="Times New Roman" w:hAnsi="Times New Roman"/>
          <w:color w:val="auto"/>
          <w:sz w:val="24"/>
          <w:szCs w:val="24"/>
        </w:rPr>
        <w:t>.</w:t>
      </w:r>
      <w:r>
        <w:rPr>
          <w:rFonts w:hint="default" w:ascii="Times New Roman" w:hAnsi="Times New Roman"/>
          <w:color w:val="auto"/>
          <w:sz w:val="24"/>
          <w:szCs w:val="24"/>
          <w:lang w:val="hr-HR"/>
        </w:rPr>
        <w:t xml:space="preserve">377 </w:t>
      </w:r>
      <w:r>
        <w:rPr>
          <w:rFonts w:ascii="Times New Roman" w:hAnsi="Times New Roman"/>
          <w:color w:val="auto"/>
          <w:sz w:val="24"/>
          <w:szCs w:val="24"/>
        </w:rPr>
        <w:t xml:space="preserve">€ dok je iz izvora 7 utrošeno </w:t>
      </w:r>
      <w:r>
        <w:rPr>
          <w:rFonts w:hint="default" w:ascii="Times New Roman" w:hAnsi="Times New Roman"/>
          <w:color w:val="auto"/>
          <w:sz w:val="24"/>
          <w:szCs w:val="24"/>
          <w:lang w:val="hr-HR"/>
        </w:rPr>
        <w:t xml:space="preserve">437 </w:t>
      </w:r>
      <w:r>
        <w:rPr>
          <w:rFonts w:ascii="Times New Roman" w:hAnsi="Times New Roman"/>
          <w:color w:val="auto"/>
          <w:sz w:val="24"/>
          <w:szCs w:val="24"/>
        </w:rPr>
        <w:t xml:space="preserve">€ u odnosu na planiranih </w:t>
      </w:r>
      <w:r>
        <w:rPr>
          <w:rFonts w:hint="default" w:ascii="Times New Roman" w:hAnsi="Times New Roman"/>
          <w:color w:val="auto"/>
          <w:sz w:val="24"/>
          <w:szCs w:val="24"/>
          <w:lang w:val="hr-HR"/>
        </w:rPr>
        <w:t xml:space="preserve">350 </w:t>
      </w:r>
      <w:r>
        <w:rPr>
          <w:rFonts w:ascii="Times New Roman" w:hAnsi="Times New Roman"/>
          <w:color w:val="auto"/>
          <w:sz w:val="24"/>
          <w:szCs w:val="24"/>
        </w:rPr>
        <w:t>€.</w:t>
      </w:r>
    </w:p>
    <w:p w14:paraId="075CFE50">
      <w:pPr>
        <w:jc w:val="both"/>
        <w:rPr>
          <w:rFonts w:ascii="Times New Roman" w:hAnsi="Times New Roman"/>
          <w:color w:val="auto"/>
          <w:sz w:val="24"/>
          <w:szCs w:val="24"/>
        </w:rPr>
      </w:pPr>
      <w:r>
        <w:rPr>
          <w:rFonts w:ascii="Times New Roman" w:hAnsi="Times New Roman"/>
          <w:color w:val="auto"/>
          <w:sz w:val="24"/>
          <w:szCs w:val="24"/>
        </w:rPr>
        <w:t xml:space="preserve">Prema gore navedenom, </w:t>
      </w:r>
      <w:r>
        <w:rPr>
          <w:rFonts w:hint="default" w:ascii="Times New Roman" w:hAnsi="Times New Roman"/>
          <w:color w:val="auto"/>
          <w:sz w:val="24"/>
          <w:szCs w:val="24"/>
          <w:lang w:val="hr-HR"/>
        </w:rPr>
        <w:t>iz</w:t>
      </w:r>
      <w:bookmarkStart w:id="1" w:name="_GoBack"/>
      <w:bookmarkEnd w:id="1"/>
      <w:r>
        <w:rPr>
          <w:rFonts w:ascii="Times New Roman" w:hAnsi="Times New Roman"/>
          <w:color w:val="auto"/>
          <w:sz w:val="24"/>
          <w:szCs w:val="24"/>
        </w:rPr>
        <w:t xml:space="preserve"> izvora </w:t>
      </w:r>
      <w:r>
        <w:rPr>
          <w:rFonts w:hint="default" w:ascii="Times New Roman" w:hAnsi="Times New Roman"/>
          <w:color w:val="auto"/>
          <w:sz w:val="24"/>
          <w:szCs w:val="24"/>
          <w:lang w:val="hr-HR"/>
        </w:rPr>
        <w:t>6</w:t>
      </w:r>
      <w:r>
        <w:rPr>
          <w:rFonts w:ascii="Times New Roman" w:hAnsi="Times New Roman"/>
          <w:color w:val="auto"/>
          <w:sz w:val="24"/>
          <w:szCs w:val="24"/>
        </w:rPr>
        <w:t xml:space="preserve"> i 7 utrošeno je više sredstva nego što je bilo planirano u financijskome planu za 202</w:t>
      </w:r>
      <w:r>
        <w:rPr>
          <w:rFonts w:hint="default" w:ascii="Times New Roman" w:hAnsi="Times New Roman"/>
          <w:color w:val="auto"/>
          <w:sz w:val="24"/>
          <w:szCs w:val="24"/>
          <w:lang w:val="hr-HR"/>
        </w:rPr>
        <w:t>4</w:t>
      </w:r>
      <w:r>
        <w:rPr>
          <w:rFonts w:ascii="Times New Roman" w:hAnsi="Times New Roman"/>
          <w:color w:val="auto"/>
          <w:sz w:val="24"/>
          <w:szCs w:val="24"/>
        </w:rPr>
        <w:t>. godinu.</w:t>
      </w:r>
    </w:p>
    <w:p w14:paraId="77FACBDD">
      <w:pPr>
        <w:rPr>
          <w:rFonts w:ascii="Times New Roman" w:hAnsi="Times New Roman"/>
          <w:b/>
          <w:color w:val="auto"/>
          <w:sz w:val="24"/>
          <w:szCs w:val="24"/>
        </w:rPr>
      </w:pPr>
    </w:p>
    <w:p w14:paraId="23A6FB89">
      <w:pPr>
        <w:rPr>
          <w:rFonts w:ascii="Times New Roman" w:hAnsi="Times New Roman"/>
          <w:b/>
          <w:color w:val="auto"/>
          <w:sz w:val="24"/>
          <w:szCs w:val="24"/>
        </w:rPr>
      </w:pPr>
      <w:r>
        <w:rPr>
          <w:rFonts w:ascii="Times New Roman" w:hAnsi="Times New Roman"/>
          <w:b/>
          <w:color w:val="auto"/>
          <w:sz w:val="24"/>
          <w:szCs w:val="24"/>
        </w:rPr>
        <w:t>A</w:t>
      </w:r>
      <w:r>
        <w:rPr>
          <w:rFonts w:hint="default" w:ascii="Times New Roman" w:hAnsi="Times New Roman"/>
          <w:b/>
          <w:color w:val="auto"/>
          <w:sz w:val="24"/>
          <w:szCs w:val="24"/>
          <w:lang w:val="hr-HR"/>
        </w:rPr>
        <w:t>3</w:t>
      </w:r>
      <w:r>
        <w:rPr>
          <w:rFonts w:ascii="Times New Roman" w:hAnsi="Times New Roman"/>
          <w:b/>
          <w:color w:val="auto"/>
          <w:sz w:val="24"/>
          <w:szCs w:val="24"/>
        </w:rPr>
        <w:t>. RASHODI PREMA FUNKCIJSKOJ KLASIFIKACIJI</w:t>
      </w:r>
    </w:p>
    <w:p w14:paraId="32A89ABD">
      <w:pPr>
        <w:rPr>
          <w:rFonts w:ascii="Times New Roman" w:hAnsi="Times New Roman"/>
          <w:color w:val="auto"/>
          <w:sz w:val="24"/>
          <w:szCs w:val="24"/>
        </w:rPr>
      </w:pPr>
      <w:r>
        <w:rPr>
          <w:rFonts w:ascii="Times New Roman" w:hAnsi="Times New Roman"/>
          <w:color w:val="auto"/>
          <w:sz w:val="24"/>
          <w:szCs w:val="24"/>
        </w:rPr>
        <w:t>Ukupni rashodi za prvo polugodište 202</w:t>
      </w:r>
      <w:r>
        <w:rPr>
          <w:rFonts w:hint="default" w:ascii="Times New Roman" w:hAnsi="Times New Roman"/>
          <w:color w:val="auto"/>
          <w:sz w:val="24"/>
          <w:szCs w:val="24"/>
          <w:lang w:val="hr-HR"/>
        </w:rPr>
        <w:t>4</w:t>
      </w:r>
      <w:r>
        <w:rPr>
          <w:rFonts w:ascii="Times New Roman" w:hAnsi="Times New Roman"/>
          <w:color w:val="auto"/>
          <w:sz w:val="24"/>
          <w:szCs w:val="24"/>
        </w:rPr>
        <w:t xml:space="preserve">. godine u iznosu od </w:t>
      </w:r>
      <w:r>
        <w:rPr>
          <w:rFonts w:hint="default" w:ascii="Times New Roman" w:hAnsi="Times New Roman"/>
          <w:color w:val="auto"/>
          <w:sz w:val="24"/>
          <w:szCs w:val="24"/>
          <w:lang w:val="hr-HR"/>
        </w:rPr>
        <w:t>4</w:t>
      </w:r>
      <w:r>
        <w:rPr>
          <w:rFonts w:ascii="Times New Roman" w:hAnsi="Times New Roman"/>
          <w:color w:val="auto"/>
          <w:sz w:val="24"/>
          <w:szCs w:val="24"/>
        </w:rPr>
        <w:t>.</w:t>
      </w:r>
      <w:r>
        <w:rPr>
          <w:rFonts w:hint="default" w:ascii="Times New Roman" w:hAnsi="Times New Roman"/>
          <w:color w:val="auto"/>
          <w:sz w:val="24"/>
          <w:szCs w:val="24"/>
          <w:lang w:val="hr-HR"/>
        </w:rPr>
        <w:t>172</w:t>
      </w:r>
      <w:r>
        <w:rPr>
          <w:rFonts w:ascii="Times New Roman" w:hAnsi="Times New Roman"/>
          <w:color w:val="auto"/>
          <w:sz w:val="24"/>
          <w:szCs w:val="24"/>
        </w:rPr>
        <w:t>.</w:t>
      </w:r>
      <w:r>
        <w:rPr>
          <w:rFonts w:hint="default" w:ascii="Times New Roman" w:hAnsi="Times New Roman"/>
          <w:color w:val="auto"/>
          <w:sz w:val="24"/>
          <w:szCs w:val="24"/>
          <w:lang w:val="hr-HR"/>
        </w:rPr>
        <w:t>755</w:t>
      </w:r>
      <w:r>
        <w:rPr>
          <w:rFonts w:ascii="Times New Roman" w:hAnsi="Times New Roman"/>
          <w:color w:val="auto"/>
          <w:sz w:val="24"/>
          <w:szCs w:val="24"/>
        </w:rPr>
        <w:t xml:space="preserve"> € odnose se na visoko obrazovanje.</w:t>
      </w:r>
    </w:p>
    <w:p w14:paraId="5C5FB02C">
      <w:pPr>
        <w:rPr>
          <w:rFonts w:ascii="Times New Roman" w:hAnsi="Times New Roman"/>
          <w:b/>
          <w:color w:val="auto"/>
          <w:sz w:val="24"/>
          <w:szCs w:val="24"/>
        </w:rPr>
      </w:pPr>
    </w:p>
    <w:p w14:paraId="50D72488">
      <w:pPr>
        <w:rPr>
          <w:rFonts w:ascii="Times New Roman" w:hAnsi="Times New Roman"/>
          <w:b/>
          <w:color w:val="auto"/>
          <w:sz w:val="24"/>
          <w:szCs w:val="24"/>
        </w:rPr>
      </w:pPr>
      <w:r>
        <w:rPr>
          <w:rFonts w:hint="default" w:ascii="Times New Roman" w:hAnsi="Times New Roman"/>
          <w:b/>
          <w:color w:val="auto"/>
          <w:sz w:val="24"/>
          <w:szCs w:val="24"/>
          <w:lang w:val="hr-HR"/>
        </w:rPr>
        <w:t>OBRAZLOŽENJE PRIJENOSA SREDSTAVA</w:t>
      </w:r>
    </w:p>
    <w:p w14:paraId="55CE726A">
      <w:pPr>
        <w:jc w:val="both"/>
        <w:rPr>
          <w:rFonts w:ascii="Times New Roman" w:hAnsi="Times New Roman"/>
          <w:color w:val="auto"/>
          <w:sz w:val="24"/>
          <w:szCs w:val="24"/>
        </w:rPr>
      </w:pPr>
      <w:r>
        <w:rPr>
          <w:rFonts w:ascii="Times New Roman" w:hAnsi="Times New Roman"/>
          <w:color w:val="auto"/>
          <w:sz w:val="24"/>
          <w:szCs w:val="24"/>
        </w:rPr>
        <w:t>U financijskom planu za razdoblje 202</w:t>
      </w:r>
      <w:r>
        <w:rPr>
          <w:rFonts w:hint="default" w:ascii="Times New Roman" w:hAnsi="Times New Roman"/>
          <w:color w:val="auto"/>
          <w:sz w:val="24"/>
          <w:szCs w:val="24"/>
          <w:lang w:val="hr-HR"/>
        </w:rPr>
        <w:t>4</w:t>
      </w:r>
      <w:r>
        <w:rPr>
          <w:rFonts w:ascii="Times New Roman" w:hAnsi="Times New Roman"/>
          <w:color w:val="auto"/>
          <w:sz w:val="24"/>
          <w:szCs w:val="24"/>
        </w:rPr>
        <w:t>-202</w:t>
      </w:r>
      <w:r>
        <w:rPr>
          <w:rFonts w:hint="default" w:ascii="Times New Roman" w:hAnsi="Times New Roman"/>
          <w:color w:val="auto"/>
          <w:sz w:val="24"/>
          <w:szCs w:val="24"/>
          <w:lang w:val="hr-HR"/>
        </w:rPr>
        <w:t>6</w:t>
      </w:r>
      <w:r>
        <w:rPr>
          <w:rFonts w:ascii="Times New Roman" w:hAnsi="Times New Roman"/>
          <w:color w:val="auto"/>
          <w:sz w:val="24"/>
          <w:szCs w:val="24"/>
        </w:rPr>
        <w:t xml:space="preserve"> prijenos sredstava iz prethodne godine </w:t>
      </w:r>
      <w:r>
        <w:rPr>
          <w:rFonts w:hint="default" w:ascii="Times New Roman" w:hAnsi="Times New Roman"/>
          <w:color w:val="auto"/>
          <w:sz w:val="24"/>
          <w:szCs w:val="24"/>
          <w:lang w:val="hr-HR"/>
        </w:rPr>
        <w:t xml:space="preserve">planirani je u iznosu od 998.597 </w:t>
      </w:r>
      <w:r>
        <w:rPr>
          <w:rFonts w:ascii="Times New Roman" w:hAnsi="Times New Roman"/>
          <w:color w:val="auto"/>
          <w:sz w:val="24"/>
          <w:szCs w:val="24"/>
        </w:rPr>
        <w:t>€</w:t>
      </w:r>
      <w:r>
        <w:rPr>
          <w:rFonts w:hint="default" w:ascii="Times New Roman" w:hAnsi="Times New Roman"/>
          <w:color w:val="auto"/>
          <w:sz w:val="24"/>
          <w:szCs w:val="24"/>
          <w:lang w:val="hr-HR"/>
        </w:rPr>
        <w:t xml:space="preserve">, </w:t>
      </w:r>
      <w:r>
        <w:rPr>
          <w:rFonts w:ascii="Times New Roman" w:hAnsi="Times New Roman"/>
          <w:color w:val="auto"/>
          <w:sz w:val="24"/>
          <w:szCs w:val="24"/>
        </w:rPr>
        <w:t>odnosno prijenos sredstava u sljedeću godinu</w:t>
      </w:r>
      <w:r>
        <w:rPr>
          <w:rFonts w:hint="default" w:ascii="Times New Roman" w:hAnsi="Times New Roman"/>
          <w:color w:val="auto"/>
          <w:sz w:val="24"/>
          <w:szCs w:val="24"/>
          <w:lang w:val="hr-HR"/>
        </w:rPr>
        <w:t xml:space="preserve"> bio je</w:t>
      </w:r>
      <w:r>
        <w:rPr>
          <w:rFonts w:ascii="Times New Roman" w:hAnsi="Times New Roman"/>
          <w:color w:val="auto"/>
          <w:sz w:val="24"/>
          <w:szCs w:val="24"/>
        </w:rPr>
        <w:t xml:space="preserve"> planirani</w:t>
      </w:r>
      <w:r>
        <w:rPr>
          <w:rFonts w:hint="default" w:ascii="Times New Roman" w:hAnsi="Times New Roman"/>
          <w:color w:val="auto"/>
          <w:sz w:val="24"/>
          <w:szCs w:val="24"/>
          <w:lang w:val="hr-HR"/>
        </w:rPr>
        <w:t xml:space="preserve"> u iznosu od</w:t>
      </w:r>
      <w:r>
        <w:rPr>
          <w:rFonts w:ascii="Times New Roman" w:hAnsi="Times New Roman"/>
          <w:color w:val="auto"/>
          <w:sz w:val="24"/>
          <w:szCs w:val="24"/>
        </w:rPr>
        <w:t xml:space="preserve"> </w:t>
      </w:r>
      <w:r>
        <w:rPr>
          <w:rFonts w:hint="default" w:ascii="Times New Roman" w:hAnsi="Times New Roman"/>
          <w:color w:val="auto"/>
          <w:sz w:val="24"/>
          <w:szCs w:val="24"/>
          <w:lang w:val="hr-HR"/>
        </w:rPr>
        <w:t>856.078</w:t>
      </w:r>
      <w:r>
        <w:rPr>
          <w:rFonts w:ascii="Times New Roman" w:hAnsi="Times New Roman"/>
          <w:color w:val="auto"/>
          <w:sz w:val="24"/>
          <w:szCs w:val="24"/>
        </w:rPr>
        <w:t xml:space="preserve"> €. </w:t>
      </w:r>
    </w:p>
    <w:p w14:paraId="12491843">
      <w:pPr>
        <w:jc w:val="both"/>
        <w:rPr>
          <w:rFonts w:ascii="Times New Roman" w:hAnsi="Times New Roman"/>
          <w:color w:val="auto"/>
          <w:sz w:val="24"/>
          <w:szCs w:val="24"/>
        </w:rPr>
      </w:pPr>
      <w:r>
        <w:rPr>
          <w:rFonts w:ascii="Times New Roman" w:hAnsi="Times New Roman"/>
          <w:color w:val="auto"/>
          <w:sz w:val="24"/>
          <w:szCs w:val="24"/>
        </w:rPr>
        <w:t xml:space="preserve">Prijenos od </w:t>
      </w:r>
      <w:r>
        <w:rPr>
          <w:rFonts w:hint="default" w:ascii="Times New Roman" w:hAnsi="Times New Roman"/>
          <w:color w:val="auto"/>
          <w:sz w:val="24"/>
          <w:szCs w:val="24"/>
          <w:lang w:val="hr-HR"/>
        </w:rPr>
        <w:t>998</w:t>
      </w:r>
      <w:r>
        <w:rPr>
          <w:rFonts w:ascii="Times New Roman" w:hAnsi="Times New Roman"/>
          <w:color w:val="auto"/>
          <w:sz w:val="24"/>
          <w:szCs w:val="24"/>
        </w:rPr>
        <w:t>.</w:t>
      </w:r>
      <w:r>
        <w:rPr>
          <w:rFonts w:hint="default" w:ascii="Times New Roman" w:hAnsi="Times New Roman"/>
          <w:color w:val="auto"/>
          <w:sz w:val="24"/>
          <w:szCs w:val="24"/>
          <w:lang w:val="hr-HR"/>
        </w:rPr>
        <w:t>597</w:t>
      </w:r>
      <w:r>
        <w:rPr>
          <w:rFonts w:ascii="Times New Roman" w:hAnsi="Times New Roman"/>
          <w:color w:val="auto"/>
          <w:sz w:val="24"/>
          <w:szCs w:val="24"/>
        </w:rPr>
        <w:t xml:space="preserve"> € čine </w:t>
      </w:r>
      <w:r>
        <w:rPr>
          <w:rFonts w:hint="default" w:ascii="Times New Roman" w:hAnsi="Times New Roman"/>
          <w:color w:val="auto"/>
          <w:sz w:val="24"/>
          <w:szCs w:val="24"/>
          <w:lang w:val="hr-HR"/>
        </w:rPr>
        <w:t xml:space="preserve">16% </w:t>
      </w:r>
      <w:r>
        <w:rPr>
          <w:rFonts w:ascii="Times New Roman" w:hAnsi="Times New Roman"/>
          <w:color w:val="auto"/>
          <w:sz w:val="24"/>
          <w:szCs w:val="24"/>
        </w:rPr>
        <w:t>sredstva iz izvora 31</w:t>
      </w:r>
      <w:r>
        <w:rPr>
          <w:rFonts w:hint="default" w:ascii="Times New Roman" w:hAnsi="Times New Roman"/>
          <w:color w:val="auto"/>
          <w:sz w:val="24"/>
          <w:szCs w:val="24"/>
          <w:lang w:val="hr-HR"/>
        </w:rPr>
        <w:t>, 64% sredstva iz izvora 43 te 20% iz izvora 52). I</w:t>
      </w:r>
      <w:r>
        <w:rPr>
          <w:rFonts w:ascii="Times New Roman" w:hAnsi="Times New Roman"/>
          <w:color w:val="auto"/>
          <w:sz w:val="24"/>
          <w:szCs w:val="24"/>
        </w:rPr>
        <w:t>zvor 31 (vlastiti prihodi) čine prihodi od pruženih usluga</w:t>
      </w:r>
      <w:r>
        <w:rPr>
          <w:rFonts w:hint="default" w:ascii="Times New Roman" w:hAnsi="Times New Roman"/>
          <w:color w:val="auto"/>
          <w:sz w:val="24"/>
          <w:szCs w:val="24"/>
          <w:lang w:val="hr-HR"/>
        </w:rPr>
        <w:t xml:space="preserve"> na tržištu i dr.,</w:t>
      </w:r>
      <w:r>
        <w:rPr>
          <w:rFonts w:ascii="Times New Roman" w:hAnsi="Times New Roman"/>
          <w:color w:val="auto"/>
          <w:sz w:val="24"/>
          <w:szCs w:val="24"/>
        </w:rPr>
        <w:t xml:space="preserve"> dok izvor 43 (prihodi za posebne namjene) čine prihodi ostvareni od financiranja cijene usluga, participacija</w:t>
      </w:r>
      <w:r>
        <w:rPr>
          <w:rFonts w:hint="default" w:ascii="Times New Roman" w:hAnsi="Times New Roman"/>
          <w:color w:val="auto"/>
          <w:sz w:val="24"/>
          <w:szCs w:val="24"/>
          <w:lang w:val="hr-HR"/>
        </w:rPr>
        <w:t xml:space="preserve"> školarina</w:t>
      </w:r>
      <w:r>
        <w:rPr>
          <w:rFonts w:ascii="Times New Roman" w:hAnsi="Times New Roman"/>
          <w:color w:val="auto"/>
          <w:sz w:val="24"/>
          <w:szCs w:val="24"/>
        </w:rPr>
        <w:t xml:space="preserve"> i slično.</w:t>
      </w:r>
    </w:p>
    <w:p w14:paraId="0B2F1BA3">
      <w:pPr>
        <w:jc w:val="both"/>
        <w:rPr>
          <w:rFonts w:ascii="Times New Roman" w:hAnsi="Times New Roman"/>
          <w:color w:val="auto"/>
          <w:sz w:val="24"/>
          <w:szCs w:val="24"/>
        </w:rPr>
      </w:pPr>
      <w:r>
        <w:rPr>
          <w:rFonts w:ascii="Times New Roman" w:hAnsi="Times New Roman"/>
          <w:color w:val="auto"/>
          <w:sz w:val="24"/>
          <w:szCs w:val="24"/>
        </w:rPr>
        <w:t>U prvom polugodištu 202</w:t>
      </w:r>
      <w:r>
        <w:rPr>
          <w:rFonts w:hint="default" w:ascii="Times New Roman" w:hAnsi="Times New Roman"/>
          <w:color w:val="auto"/>
          <w:sz w:val="24"/>
          <w:szCs w:val="24"/>
          <w:lang w:val="hr-HR"/>
        </w:rPr>
        <w:t>4</w:t>
      </w:r>
      <w:r>
        <w:rPr>
          <w:rFonts w:ascii="Times New Roman" w:hAnsi="Times New Roman"/>
          <w:color w:val="auto"/>
          <w:sz w:val="24"/>
          <w:szCs w:val="24"/>
        </w:rPr>
        <w:t>. godine ostvare</w:t>
      </w:r>
      <w:r>
        <w:rPr>
          <w:rFonts w:hint="default" w:ascii="Times New Roman" w:hAnsi="Times New Roman"/>
          <w:color w:val="auto"/>
          <w:sz w:val="24"/>
          <w:szCs w:val="24"/>
          <w:lang w:val="hr-HR"/>
        </w:rPr>
        <w:t>n</w:t>
      </w:r>
      <w:r>
        <w:rPr>
          <w:rFonts w:ascii="Times New Roman" w:hAnsi="Times New Roman"/>
          <w:color w:val="auto"/>
          <w:sz w:val="24"/>
          <w:szCs w:val="24"/>
        </w:rPr>
        <w:t xml:space="preserve"> je prijenos sredstava iz prethodne godine u iznosu od </w:t>
      </w:r>
      <w:r>
        <w:rPr>
          <w:rFonts w:hint="default" w:ascii="Times New Roman" w:hAnsi="Times New Roman"/>
          <w:color w:val="auto"/>
          <w:sz w:val="24"/>
          <w:szCs w:val="24"/>
          <w:lang w:val="hr-HR"/>
        </w:rPr>
        <w:t>637</w:t>
      </w:r>
      <w:r>
        <w:rPr>
          <w:rFonts w:ascii="Times New Roman" w:hAnsi="Times New Roman"/>
          <w:color w:val="auto"/>
          <w:sz w:val="24"/>
          <w:szCs w:val="24"/>
        </w:rPr>
        <w:t>.</w:t>
      </w:r>
      <w:r>
        <w:rPr>
          <w:rFonts w:hint="default" w:ascii="Times New Roman" w:hAnsi="Times New Roman"/>
          <w:color w:val="auto"/>
          <w:sz w:val="24"/>
          <w:szCs w:val="24"/>
          <w:lang w:val="hr-HR"/>
        </w:rPr>
        <w:t xml:space="preserve">199 </w:t>
      </w:r>
      <w:r>
        <w:rPr>
          <w:rFonts w:ascii="Times New Roman" w:hAnsi="Times New Roman"/>
          <w:color w:val="auto"/>
          <w:sz w:val="24"/>
          <w:szCs w:val="24"/>
        </w:rPr>
        <w:t xml:space="preserve">€, </w:t>
      </w:r>
      <w:r>
        <w:rPr>
          <w:rFonts w:hint="default" w:ascii="Times New Roman" w:hAnsi="Times New Roman"/>
          <w:color w:val="auto"/>
          <w:sz w:val="24"/>
          <w:szCs w:val="24"/>
          <w:lang w:val="hr-HR"/>
        </w:rPr>
        <w:t>pretežno iz i</w:t>
      </w:r>
      <w:r>
        <w:rPr>
          <w:rFonts w:ascii="Times New Roman" w:hAnsi="Times New Roman"/>
          <w:color w:val="auto"/>
          <w:sz w:val="24"/>
          <w:szCs w:val="24"/>
        </w:rPr>
        <w:t>zvora 43. Ukupni prijenos sredstava u sljedeć</w:t>
      </w:r>
      <w:r>
        <w:rPr>
          <w:rFonts w:hint="default" w:ascii="Times New Roman" w:hAnsi="Times New Roman"/>
          <w:color w:val="auto"/>
          <w:sz w:val="24"/>
          <w:szCs w:val="24"/>
          <w:lang w:val="hr-HR"/>
        </w:rPr>
        <w:t xml:space="preserve">e </w:t>
      </w:r>
      <w:r>
        <w:rPr>
          <w:rFonts w:ascii="Times New Roman" w:hAnsi="Times New Roman"/>
          <w:color w:val="auto"/>
          <w:sz w:val="24"/>
          <w:szCs w:val="24"/>
        </w:rPr>
        <w:t xml:space="preserve">polugodište </w:t>
      </w:r>
      <w:r>
        <w:rPr>
          <w:rFonts w:hint="default" w:ascii="Times New Roman" w:hAnsi="Times New Roman"/>
          <w:color w:val="auto"/>
          <w:sz w:val="24"/>
          <w:szCs w:val="24"/>
          <w:lang w:val="hr-HR"/>
        </w:rPr>
        <w:t>iznosi</w:t>
      </w:r>
      <w:r>
        <w:rPr>
          <w:rFonts w:ascii="Times New Roman" w:hAnsi="Times New Roman"/>
          <w:color w:val="auto"/>
          <w:sz w:val="24"/>
          <w:szCs w:val="24"/>
        </w:rPr>
        <w:t xml:space="preserve"> od </w:t>
      </w:r>
      <w:r>
        <w:rPr>
          <w:rFonts w:hint="default" w:ascii="Times New Roman" w:hAnsi="Times New Roman"/>
          <w:color w:val="auto"/>
          <w:sz w:val="24"/>
          <w:szCs w:val="24"/>
          <w:lang w:val="hr-HR"/>
        </w:rPr>
        <w:t xml:space="preserve">426.266 </w:t>
      </w:r>
      <w:r>
        <w:rPr>
          <w:rFonts w:ascii="Times New Roman" w:hAnsi="Times New Roman"/>
          <w:color w:val="auto"/>
          <w:sz w:val="24"/>
          <w:szCs w:val="24"/>
        </w:rPr>
        <w:t xml:space="preserve">€, </w:t>
      </w:r>
      <w:r>
        <w:rPr>
          <w:rFonts w:hint="default" w:ascii="Times New Roman" w:hAnsi="Times New Roman"/>
          <w:color w:val="auto"/>
          <w:sz w:val="24"/>
          <w:szCs w:val="24"/>
          <w:lang w:val="hr-HR"/>
        </w:rPr>
        <w:t>a koji se najvećim dijelom odnosi na izvor 43 te dijelom na izvor 11 obzirom da se prihod od doznake participacija školarina koristi za podmirenje redovnih troškova poslovanja do naredne uplate iz proračuna</w:t>
      </w:r>
      <w:r>
        <w:rPr>
          <w:rFonts w:ascii="Times New Roman" w:hAnsi="Times New Roman"/>
          <w:color w:val="auto"/>
          <w:sz w:val="24"/>
          <w:szCs w:val="24"/>
        </w:rPr>
        <w:t>. Razlik</w:t>
      </w:r>
      <w:r>
        <w:rPr>
          <w:rFonts w:hint="default" w:ascii="Times New Roman" w:hAnsi="Times New Roman"/>
          <w:color w:val="auto"/>
          <w:sz w:val="24"/>
          <w:szCs w:val="24"/>
          <w:lang w:val="hr-HR"/>
        </w:rPr>
        <w:t>a</w:t>
      </w:r>
      <w:r>
        <w:rPr>
          <w:rFonts w:ascii="Times New Roman" w:hAnsi="Times New Roman"/>
          <w:color w:val="auto"/>
          <w:sz w:val="24"/>
          <w:szCs w:val="24"/>
        </w:rPr>
        <w:t xml:space="preserve"> donosa i odnosa čini pokrivanje manjka za prvo polugodište 202</w:t>
      </w:r>
      <w:r>
        <w:rPr>
          <w:rFonts w:hint="default" w:ascii="Times New Roman" w:hAnsi="Times New Roman"/>
          <w:color w:val="auto"/>
          <w:sz w:val="24"/>
          <w:szCs w:val="24"/>
          <w:lang w:val="hr-HR"/>
        </w:rPr>
        <w:t>4</w:t>
      </w:r>
      <w:r>
        <w:rPr>
          <w:rFonts w:ascii="Times New Roman" w:hAnsi="Times New Roman"/>
          <w:color w:val="auto"/>
          <w:sz w:val="24"/>
          <w:szCs w:val="24"/>
        </w:rPr>
        <w:t>. godine.</w:t>
      </w:r>
    </w:p>
    <w:p w14:paraId="17EF8395">
      <w:pPr>
        <w:spacing w:after="0" w:line="240" w:lineRule="auto"/>
        <w:jc w:val="both"/>
        <w:rPr>
          <w:rFonts w:ascii="Times New Roman" w:hAnsi="Times New Roman"/>
          <w:b/>
          <w:color w:val="auto"/>
          <w:sz w:val="24"/>
          <w:szCs w:val="24"/>
        </w:rPr>
      </w:pPr>
      <w:r>
        <w:rPr>
          <w:rFonts w:ascii="Times New Roman" w:hAnsi="Times New Roman"/>
          <w:b/>
          <w:color w:val="auto"/>
          <w:sz w:val="24"/>
          <w:szCs w:val="24"/>
        </w:rPr>
        <w:t>STANJE NOVČANIH SREDSTAVA NA POČETKU I NA KRAJU PRORAČUNSKE GODINE</w:t>
      </w:r>
    </w:p>
    <w:p w14:paraId="12717406">
      <w:pPr>
        <w:spacing w:after="0" w:line="240" w:lineRule="auto"/>
        <w:rPr>
          <w:rFonts w:ascii="Times New Roman" w:hAnsi="Times New Roman"/>
          <w:b/>
          <w:color w:val="auto"/>
          <w:sz w:val="24"/>
          <w:szCs w:val="24"/>
        </w:rPr>
      </w:pPr>
    </w:p>
    <w:p w14:paraId="726DECAA">
      <w:pPr>
        <w:spacing w:after="0" w:line="240" w:lineRule="auto"/>
        <w:jc w:val="center"/>
        <w:rPr>
          <w:rFonts w:ascii="Times New Roman" w:hAnsi="Times New Roman"/>
          <w:color w:val="auto"/>
          <w:sz w:val="24"/>
          <w:szCs w:val="24"/>
        </w:rPr>
      </w:pPr>
      <w:r>
        <w:rPr>
          <w:rFonts w:ascii="Times New Roman" w:hAnsi="Times New Roman"/>
          <w:color w:val="auto"/>
          <w:sz w:val="24"/>
          <w:szCs w:val="24"/>
        </w:rPr>
        <w:t>Stanje novčanih sredstava na 01.01.202</w:t>
      </w:r>
      <w:r>
        <w:rPr>
          <w:rFonts w:hint="default" w:ascii="Times New Roman" w:hAnsi="Times New Roman"/>
          <w:color w:val="auto"/>
          <w:sz w:val="24"/>
          <w:szCs w:val="24"/>
          <w:lang w:val="hr-HR"/>
        </w:rPr>
        <w:t>4</w:t>
      </w:r>
      <w:r>
        <w:rPr>
          <w:rFonts w:ascii="Times New Roman" w:hAnsi="Times New Roman"/>
          <w:color w:val="auto"/>
          <w:sz w:val="24"/>
          <w:szCs w:val="24"/>
        </w:rPr>
        <w:t>. = 1.</w:t>
      </w:r>
      <w:r>
        <w:rPr>
          <w:rFonts w:hint="default" w:ascii="Times New Roman" w:hAnsi="Times New Roman"/>
          <w:color w:val="auto"/>
          <w:sz w:val="24"/>
          <w:szCs w:val="24"/>
          <w:lang w:val="hr-HR"/>
        </w:rPr>
        <w:t>093</w:t>
      </w:r>
      <w:r>
        <w:rPr>
          <w:rFonts w:ascii="Times New Roman" w:hAnsi="Times New Roman"/>
          <w:color w:val="auto"/>
          <w:sz w:val="24"/>
          <w:szCs w:val="24"/>
        </w:rPr>
        <w:t>.</w:t>
      </w:r>
      <w:r>
        <w:rPr>
          <w:rFonts w:hint="default" w:ascii="Times New Roman" w:hAnsi="Times New Roman"/>
          <w:color w:val="auto"/>
          <w:sz w:val="24"/>
          <w:szCs w:val="24"/>
          <w:lang w:val="hr-HR"/>
        </w:rPr>
        <w:t>279,57</w:t>
      </w:r>
      <w:r>
        <w:rPr>
          <w:rFonts w:ascii="Times New Roman" w:hAnsi="Times New Roman"/>
          <w:color w:val="auto"/>
          <w:sz w:val="24"/>
          <w:szCs w:val="24"/>
        </w:rPr>
        <w:t xml:space="preserve"> €</w:t>
      </w:r>
    </w:p>
    <w:p w14:paraId="0E445CB6">
      <w:pPr>
        <w:spacing w:after="0" w:line="240" w:lineRule="auto"/>
        <w:ind w:firstLine="1920" w:firstLineChars="800"/>
        <w:jc w:val="both"/>
        <w:rPr>
          <w:rFonts w:ascii="Times New Roman" w:hAnsi="Times New Roman"/>
          <w:color w:val="auto"/>
          <w:sz w:val="24"/>
          <w:szCs w:val="24"/>
        </w:rPr>
      </w:pPr>
      <w:r>
        <w:rPr>
          <w:rFonts w:ascii="Times New Roman" w:hAnsi="Times New Roman"/>
          <w:color w:val="auto"/>
          <w:sz w:val="24"/>
          <w:szCs w:val="24"/>
        </w:rPr>
        <w:t xml:space="preserve">Stanje novčanih sredstava na </w:t>
      </w:r>
      <w:r>
        <w:rPr>
          <w:rFonts w:hint="default" w:ascii="Times New Roman" w:hAnsi="Times New Roman"/>
          <w:color w:val="auto"/>
          <w:sz w:val="24"/>
          <w:szCs w:val="24"/>
          <w:lang w:val="hr-HR"/>
        </w:rPr>
        <w:t>30</w:t>
      </w:r>
      <w:r>
        <w:rPr>
          <w:rFonts w:ascii="Times New Roman" w:hAnsi="Times New Roman"/>
          <w:color w:val="auto"/>
          <w:sz w:val="24"/>
          <w:szCs w:val="24"/>
        </w:rPr>
        <w:t>.</w:t>
      </w:r>
      <w:r>
        <w:rPr>
          <w:rFonts w:hint="default" w:ascii="Times New Roman" w:hAnsi="Times New Roman"/>
          <w:color w:val="auto"/>
          <w:sz w:val="24"/>
          <w:szCs w:val="24"/>
          <w:lang w:val="hr-HR"/>
        </w:rPr>
        <w:t>06</w:t>
      </w:r>
      <w:r>
        <w:rPr>
          <w:rFonts w:ascii="Times New Roman" w:hAnsi="Times New Roman"/>
          <w:color w:val="auto"/>
          <w:sz w:val="24"/>
          <w:szCs w:val="24"/>
        </w:rPr>
        <w:t>.202</w:t>
      </w:r>
      <w:r>
        <w:rPr>
          <w:rFonts w:hint="default" w:ascii="Times New Roman" w:hAnsi="Times New Roman"/>
          <w:color w:val="auto"/>
          <w:sz w:val="24"/>
          <w:szCs w:val="24"/>
          <w:lang w:val="hr-HR"/>
        </w:rPr>
        <w:t>4</w:t>
      </w:r>
      <w:r>
        <w:rPr>
          <w:rFonts w:ascii="Times New Roman" w:hAnsi="Times New Roman"/>
          <w:color w:val="auto"/>
          <w:sz w:val="24"/>
          <w:szCs w:val="24"/>
        </w:rPr>
        <w:t xml:space="preserve">. = </w:t>
      </w:r>
      <w:r>
        <w:rPr>
          <w:rFonts w:hint="default" w:ascii="Times New Roman" w:hAnsi="Times New Roman"/>
          <w:color w:val="auto"/>
          <w:sz w:val="24"/>
          <w:szCs w:val="24"/>
          <w:lang w:val="hr-HR"/>
        </w:rPr>
        <w:t xml:space="preserve">  770.366,48</w:t>
      </w:r>
      <w:r>
        <w:rPr>
          <w:rFonts w:ascii="Times New Roman" w:hAnsi="Times New Roman"/>
          <w:color w:val="auto"/>
          <w:sz w:val="24"/>
          <w:szCs w:val="24"/>
        </w:rPr>
        <w:t xml:space="preserve"> €</w:t>
      </w:r>
    </w:p>
    <w:p w14:paraId="18AAEA62">
      <w:pPr>
        <w:jc w:val="both"/>
        <w:rPr>
          <w:rFonts w:ascii="Times New Roman" w:hAnsi="Times New Roman"/>
          <w:color w:val="auto"/>
          <w:sz w:val="24"/>
          <w:szCs w:val="24"/>
        </w:rPr>
      </w:pPr>
    </w:p>
    <w:p w14:paraId="423F89CD">
      <w:pPr>
        <w:jc w:val="both"/>
        <w:rPr>
          <w:rFonts w:ascii="Times New Roman" w:hAnsi="Times New Roman"/>
          <w:color w:val="auto"/>
          <w:sz w:val="24"/>
          <w:szCs w:val="24"/>
        </w:rPr>
      </w:pPr>
    </w:p>
    <w:p w14:paraId="4D93CF5D">
      <w:pPr>
        <w:jc w:val="both"/>
        <w:rPr>
          <w:rFonts w:ascii="Times New Roman" w:hAnsi="Times New Roman"/>
          <w:color w:val="auto"/>
          <w:sz w:val="24"/>
          <w:szCs w:val="24"/>
        </w:rPr>
      </w:pPr>
    </w:p>
    <w:p w14:paraId="335DBCAA">
      <w:pPr>
        <w:jc w:val="both"/>
        <w:rPr>
          <w:rFonts w:ascii="Times New Roman" w:hAnsi="Times New Roman"/>
          <w:color w:val="auto"/>
          <w:sz w:val="24"/>
          <w:szCs w:val="24"/>
        </w:rPr>
      </w:pPr>
    </w:p>
    <w:p w14:paraId="436743EB">
      <w:pPr>
        <w:jc w:val="both"/>
        <w:rPr>
          <w:rFonts w:ascii="Times New Roman" w:hAnsi="Times New Roman"/>
          <w:color w:val="auto"/>
          <w:sz w:val="24"/>
          <w:szCs w:val="24"/>
        </w:rPr>
      </w:pPr>
      <w:r>
        <w:rPr>
          <w:rFonts w:ascii="Times New Roman" w:hAnsi="Times New Roman"/>
          <w:color w:val="auto"/>
          <w:sz w:val="24"/>
          <w:szCs w:val="24"/>
        </w:rPr>
        <w:t xml:space="preserve">U Varaždinu, </w:t>
      </w:r>
      <w:r>
        <w:rPr>
          <w:rFonts w:hint="default" w:ascii="Times New Roman" w:hAnsi="Times New Roman"/>
          <w:color w:val="auto"/>
          <w:sz w:val="24"/>
          <w:szCs w:val="24"/>
          <w:lang w:val="hr-HR"/>
        </w:rPr>
        <w:t>31</w:t>
      </w:r>
      <w:r>
        <w:rPr>
          <w:rFonts w:ascii="Times New Roman" w:hAnsi="Times New Roman"/>
          <w:color w:val="auto"/>
          <w:sz w:val="24"/>
          <w:szCs w:val="24"/>
        </w:rPr>
        <w:t xml:space="preserve">. </w:t>
      </w:r>
      <w:r>
        <w:rPr>
          <w:rFonts w:hint="default" w:ascii="Times New Roman" w:hAnsi="Times New Roman"/>
          <w:color w:val="auto"/>
          <w:sz w:val="24"/>
          <w:szCs w:val="24"/>
          <w:lang w:val="hr-HR"/>
        </w:rPr>
        <w:t>srpnja</w:t>
      </w:r>
      <w:r>
        <w:rPr>
          <w:rFonts w:ascii="Times New Roman" w:hAnsi="Times New Roman"/>
          <w:color w:val="auto"/>
          <w:sz w:val="24"/>
          <w:szCs w:val="24"/>
        </w:rPr>
        <w:t xml:space="preserve"> 202</w:t>
      </w:r>
      <w:r>
        <w:rPr>
          <w:rFonts w:hint="default" w:ascii="Times New Roman" w:hAnsi="Times New Roman"/>
          <w:color w:val="auto"/>
          <w:sz w:val="24"/>
          <w:szCs w:val="24"/>
          <w:lang w:val="hr-HR"/>
        </w:rPr>
        <w:t>4</w:t>
      </w:r>
      <w:r>
        <w:rPr>
          <w:rFonts w:ascii="Times New Roman" w:hAnsi="Times New Roman"/>
          <w:color w:val="auto"/>
          <w:sz w:val="24"/>
          <w:szCs w:val="24"/>
        </w:rPr>
        <w:t>.</w:t>
      </w:r>
    </w:p>
    <w:p w14:paraId="1CC8AA80">
      <w:pPr>
        <w:jc w:val="both"/>
        <w:rPr>
          <w:rFonts w:ascii="Times New Roman" w:hAnsi="Times New Roman"/>
          <w:color w:val="auto"/>
          <w:sz w:val="24"/>
          <w:szCs w:val="24"/>
        </w:rPr>
      </w:pPr>
    </w:p>
    <w:p w14:paraId="483388DC">
      <w:pPr>
        <w:ind w:left="5664" w:firstLine="708"/>
        <w:jc w:val="both"/>
        <w:rPr>
          <w:rFonts w:ascii="Times New Roman" w:hAnsi="Times New Roman"/>
          <w:color w:val="auto"/>
          <w:sz w:val="24"/>
          <w:szCs w:val="24"/>
        </w:rPr>
      </w:pPr>
      <w:r>
        <w:rPr>
          <w:rFonts w:ascii="Times New Roman" w:hAnsi="Times New Roman"/>
          <w:color w:val="auto"/>
          <w:sz w:val="24"/>
          <w:szCs w:val="24"/>
        </w:rPr>
        <w:t>DEKANICA:</w:t>
      </w:r>
    </w:p>
    <w:p w14:paraId="3784CB06">
      <w:pPr>
        <w:ind w:left="4248" w:firstLine="708"/>
        <w:jc w:val="both"/>
        <w:rPr>
          <w:rFonts w:ascii="Times New Roman" w:hAnsi="Times New Roman"/>
          <w:color w:val="auto"/>
          <w:sz w:val="24"/>
          <w:szCs w:val="24"/>
        </w:rPr>
      </w:pPr>
      <w:r>
        <w:rPr>
          <w:rFonts w:ascii="Times New Roman" w:hAnsi="Times New Roman"/>
          <w:color w:val="auto"/>
          <w:sz w:val="24"/>
          <w:szCs w:val="24"/>
        </w:rPr>
        <w:t xml:space="preserve">    prof. dr. sc. </w:t>
      </w:r>
      <w:r>
        <w:rPr>
          <w:rFonts w:hint="default" w:ascii="Times New Roman" w:hAnsi="Times New Roman"/>
          <w:color w:val="auto"/>
          <w:sz w:val="24"/>
          <w:szCs w:val="24"/>
          <w:lang w:val="hr-HR"/>
        </w:rPr>
        <w:t>Marina Klačmer Čalopa</w:t>
      </w:r>
    </w:p>
    <w:p w14:paraId="19E81DB2">
      <w:pPr>
        <w:rPr>
          <w:rFonts w:ascii="Times New Roman" w:hAnsi="Times New Roman"/>
          <w:color w:val="auto"/>
          <w:sz w:val="24"/>
          <w:szCs w:val="24"/>
        </w:rPr>
      </w:pPr>
    </w:p>
    <w:sectPr>
      <w:headerReference r:id="rId6" w:type="first"/>
      <w:headerReference r:id="rId5" w:type="default"/>
      <w:pgSz w:w="11906" w:h="16838"/>
      <w:pgMar w:top="1418" w:right="1276" w:bottom="851" w:left="1276" w:header="567" w:footer="39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Trebuchet MS">
    <w:panose1 w:val="020B0603020202020204"/>
    <w:charset w:val="EE"/>
    <w:family w:val="swiss"/>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44C10">
    <w:pPr>
      <w:pStyle w:val="14"/>
      <w:ind w:left="-142" w:right="-427"/>
      <w:jc w:val="center"/>
    </w:pPr>
    <w:r>
      <w:rPr>
        <w:lang w:eastAsia="hr-HR"/>
      </w:rPr>
      <w:drawing>
        <wp:inline distT="0" distB="0" distL="0" distR="0">
          <wp:extent cx="59245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24550" cy="4000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8CFE5">
    <w:pPr>
      <w:pStyle w:val="14"/>
      <w:ind w:left="-142"/>
    </w:pPr>
    <w:r>
      <w:rPr>
        <w:lang w:eastAsia="hr-HR"/>
      </w:rPr>
      <w:drawing>
        <wp:inline distT="0" distB="0" distL="0" distR="0">
          <wp:extent cx="5934075" cy="11334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34075" cy="1133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1NzW3MDQzNQLyLJR0lIJTi4sz8/NACoxqAVYB8TcsAAAA"/>
  </w:docVars>
  <w:rsids>
    <w:rsidRoot w:val="008B11BE"/>
    <w:rsid w:val="00047096"/>
    <w:rsid w:val="000858F9"/>
    <w:rsid w:val="00097D08"/>
    <w:rsid w:val="000B7775"/>
    <w:rsid w:val="001141EB"/>
    <w:rsid w:val="001260E0"/>
    <w:rsid w:val="00133B4A"/>
    <w:rsid w:val="00142ACE"/>
    <w:rsid w:val="0018392A"/>
    <w:rsid w:val="001D16D2"/>
    <w:rsid w:val="001E0293"/>
    <w:rsid w:val="001F6648"/>
    <w:rsid w:val="002139DF"/>
    <w:rsid w:val="002317CE"/>
    <w:rsid w:val="00232042"/>
    <w:rsid w:val="002940E4"/>
    <w:rsid w:val="002A7DD8"/>
    <w:rsid w:val="002C35AB"/>
    <w:rsid w:val="002E7F37"/>
    <w:rsid w:val="002F68A0"/>
    <w:rsid w:val="00304907"/>
    <w:rsid w:val="00315CF1"/>
    <w:rsid w:val="0032672B"/>
    <w:rsid w:val="00357566"/>
    <w:rsid w:val="003661CA"/>
    <w:rsid w:val="00367536"/>
    <w:rsid w:val="003878D1"/>
    <w:rsid w:val="003A369E"/>
    <w:rsid w:val="003A6433"/>
    <w:rsid w:val="004311C5"/>
    <w:rsid w:val="00455A4A"/>
    <w:rsid w:val="00486DE1"/>
    <w:rsid w:val="0049340F"/>
    <w:rsid w:val="004D462D"/>
    <w:rsid w:val="00510933"/>
    <w:rsid w:val="0051722B"/>
    <w:rsid w:val="0058197B"/>
    <w:rsid w:val="005A1102"/>
    <w:rsid w:val="005B1854"/>
    <w:rsid w:val="005C6EEC"/>
    <w:rsid w:val="006029D4"/>
    <w:rsid w:val="006112C2"/>
    <w:rsid w:val="006276FB"/>
    <w:rsid w:val="00630EAE"/>
    <w:rsid w:val="00660983"/>
    <w:rsid w:val="00661EA0"/>
    <w:rsid w:val="00684855"/>
    <w:rsid w:val="006907E2"/>
    <w:rsid w:val="006D3815"/>
    <w:rsid w:val="0075356F"/>
    <w:rsid w:val="00753D75"/>
    <w:rsid w:val="00776422"/>
    <w:rsid w:val="00790460"/>
    <w:rsid w:val="007B7CD7"/>
    <w:rsid w:val="007C58FC"/>
    <w:rsid w:val="007C7CC3"/>
    <w:rsid w:val="00817C4F"/>
    <w:rsid w:val="0084203E"/>
    <w:rsid w:val="00846AF9"/>
    <w:rsid w:val="008571AB"/>
    <w:rsid w:val="00860857"/>
    <w:rsid w:val="00871116"/>
    <w:rsid w:val="00883837"/>
    <w:rsid w:val="008B11BE"/>
    <w:rsid w:val="008B43D8"/>
    <w:rsid w:val="008C2828"/>
    <w:rsid w:val="008C7F09"/>
    <w:rsid w:val="008D6A02"/>
    <w:rsid w:val="008E6464"/>
    <w:rsid w:val="00905CDD"/>
    <w:rsid w:val="009127B1"/>
    <w:rsid w:val="0092100E"/>
    <w:rsid w:val="00923F05"/>
    <w:rsid w:val="009327B0"/>
    <w:rsid w:val="009524F7"/>
    <w:rsid w:val="009C6345"/>
    <w:rsid w:val="009F0FEC"/>
    <w:rsid w:val="00A4744B"/>
    <w:rsid w:val="00A56DD9"/>
    <w:rsid w:val="00A61E22"/>
    <w:rsid w:val="00A67578"/>
    <w:rsid w:val="00A83EB6"/>
    <w:rsid w:val="00AC6B6B"/>
    <w:rsid w:val="00B44E67"/>
    <w:rsid w:val="00B6341A"/>
    <w:rsid w:val="00B804EE"/>
    <w:rsid w:val="00B8111B"/>
    <w:rsid w:val="00B93601"/>
    <w:rsid w:val="00B94577"/>
    <w:rsid w:val="00BD0560"/>
    <w:rsid w:val="00BE226A"/>
    <w:rsid w:val="00C70B41"/>
    <w:rsid w:val="00C7504A"/>
    <w:rsid w:val="00C8502E"/>
    <w:rsid w:val="00C94D0C"/>
    <w:rsid w:val="00CA761A"/>
    <w:rsid w:val="00CC7C58"/>
    <w:rsid w:val="00CF2F55"/>
    <w:rsid w:val="00CF42A8"/>
    <w:rsid w:val="00D11CB4"/>
    <w:rsid w:val="00D159D4"/>
    <w:rsid w:val="00D20428"/>
    <w:rsid w:val="00D354C9"/>
    <w:rsid w:val="00D57528"/>
    <w:rsid w:val="00D617B3"/>
    <w:rsid w:val="00D977D1"/>
    <w:rsid w:val="00DD665E"/>
    <w:rsid w:val="00E141E4"/>
    <w:rsid w:val="00E23883"/>
    <w:rsid w:val="00E41B1B"/>
    <w:rsid w:val="00E84A18"/>
    <w:rsid w:val="00E8528A"/>
    <w:rsid w:val="00E9101C"/>
    <w:rsid w:val="00EB73C0"/>
    <w:rsid w:val="00ED7E44"/>
    <w:rsid w:val="00EE26CA"/>
    <w:rsid w:val="00EF218E"/>
    <w:rsid w:val="00EF33AC"/>
    <w:rsid w:val="00F37799"/>
    <w:rsid w:val="00F43B7D"/>
    <w:rsid w:val="00F707B2"/>
    <w:rsid w:val="00FB3115"/>
    <w:rsid w:val="00FD4A29"/>
    <w:rsid w:val="00FD5CEF"/>
    <w:rsid w:val="00FE0EBB"/>
    <w:rsid w:val="13BB705D"/>
    <w:rsid w:val="16E65C24"/>
    <w:rsid w:val="1BAB0C40"/>
    <w:rsid w:val="21054D54"/>
    <w:rsid w:val="235B7EEF"/>
    <w:rsid w:val="2634166E"/>
    <w:rsid w:val="2D5D042C"/>
    <w:rsid w:val="3085102E"/>
    <w:rsid w:val="35970DD1"/>
    <w:rsid w:val="36311A99"/>
    <w:rsid w:val="401A07CE"/>
    <w:rsid w:val="4C561EF1"/>
    <w:rsid w:val="4EDC4CDE"/>
    <w:rsid w:val="4F8961A7"/>
    <w:rsid w:val="5FFF45BB"/>
    <w:rsid w:val="647725EA"/>
    <w:rsid w:val="64C248B3"/>
    <w:rsid w:val="65F20A51"/>
    <w:rsid w:val="6D2E025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qFormat="1" w:uiPriority="99" w:semiHidden="0"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hr-HR" w:eastAsia="en-US" w:bidi="ar-SA"/>
    </w:rPr>
  </w:style>
  <w:style w:type="paragraph" w:styleId="2">
    <w:name w:val="heading 1"/>
    <w:basedOn w:val="1"/>
    <w:next w:val="1"/>
    <w:link w:val="23"/>
    <w:qFormat/>
    <w:uiPriority w:val="9"/>
    <w:pPr>
      <w:keepNext/>
      <w:spacing w:before="240" w:after="60"/>
      <w:outlineLvl w:val="0"/>
    </w:pPr>
    <w:rPr>
      <w:rFonts w:eastAsia="Times New Roman"/>
      <w:b/>
      <w:bCs/>
      <w:kern w:val="32"/>
      <w:sz w:val="32"/>
      <w:szCs w:val="32"/>
    </w:rPr>
  </w:style>
  <w:style w:type="paragraph" w:styleId="3">
    <w:name w:val="heading 2"/>
    <w:basedOn w:val="1"/>
    <w:next w:val="1"/>
    <w:link w:val="24"/>
    <w:qFormat/>
    <w:uiPriority w:val="9"/>
    <w:pPr>
      <w:keepNext/>
      <w:spacing w:before="240" w:after="60"/>
      <w:outlineLvl w:val="1"/>
    </w:pPr>
    <w:rPr>
      <w:rFonts w:eastAsia="Times New Roman"/>
      <w:b/>
      <w:bCs/>
      <w:iCs/>
      <w:sz w:val="28"/>
      <w:szCs w:val="28"/>
    </w:rPr>
  </w:style>
  <w:style w:type="paragraph" w:styleId="4">
    <w:name w:val="heading 3"/>
    <w:basedOn w:val="1"/>
    <w:next w:val="1"/>
    <w:link w:val="25"/>
    <w:qFormat/>
    <w:uiPriority w:val="9"/>
    <w:pPr>
      <w:keepNext/>
      <w:spacing w:before="240" w:after="60"/>
      <w:outlineLvl w:val="2"/>
    </w:pPr>
    <w:rPr>
      <w:rFonts w:eastAsia="Times New Roman"/>
      <w:b/>
      <w:bCs/>
      <w:sz w:val="26"/>
      <w:szCs w:val="26"/>
    </w:rPr>
  </w:style>
  <w:style w:type="paragraph" w:styleId="5">
    <w:name w:val="heading 4"/>
    <w:basedOn w:val="1"/>
    <w:next w:val="1"/>
    <w:link w:val="26"/>
    <w:qFormat/>
    <w:uiPriority w:val="9"/>
    <w:pPr>
      <w:keepNext/>
      <w:spacing w:before="200"/>
      <w:outlineLvl w:val="3"/>
    </w:pPr>
    <w:rPr>
      <w:rFonts w:eastAsia="Times New Roman"/>
      <w:b/>
      <w:bCs/>
      <w:szCs w:val="28"/>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9"/>
    <w:semiHidden/>
    <w:unhideWhenUsed/>
    <w:qFormat/>
    <w:uiPriority w:val="99"/>
    <w:pPr>
      <w:spacing w:after="0" w:line="240" w:lineRule="auto"/>
    </w:pPr>
    <w:rPr>
      <w:rFonts w:ascii="Tahoma" w:hAnsi="Tahoma" w:cs="Tahoma"/>
      <w:sz w:val="16"/>
      <w:szCs w:val="16"/>
    </w:rPr>
  </w:style>
  <w:style w:type="character" w:styleId="9">
    <w:name w:val="annotation reference"/>
    <w:basedOn w:val="6"/>
    <w:semiHidden/>
    <w:unhideWhenUsed/>
    <w:qFormat/>
    <w:uiPriority w:val="99"/>
    <w:rPr>
      <w:sz w:val="16"/>
      <w:szCs w:val="16"/>
    </w:rPr>
  </w:style>
  <w:style w:type="paragraph" w:styleId="10">
    <w:name w:val="annotation text"/>
    <w:basedOn w:val="1"/>
    <w:link w:val="39"/>
    <w:semiHidden/>
    <w:unhideWhenUsed/>
    <w:qFormat/>
    <w:uiPriority w:val="99"/>
    <w:pPr>
      <w:spacing w:line="240" w:lineRule="auto"/>
    </w:pPr>
    <w:rPr>
      <w:sz w:val="20"/>
      <w:szCs w:val="20"/>
    </w:rPr>
  </w:style>
  <w:style w:type="paragraph" w:styleId="11">
    <w:name w:val="annotation subject"/>
    <w:basedOn w:val="10"/>
    <w:next w:val="10"/>
    <w:link w:val="40"/>
    <w:semiHidden/>
    <w:unhideWhenUsed/>
    <w:qFormat/>
    <w:uiPriority w:val="99"/>
    <w:rPr>
      <w:b/>
      <w:bCs/>
    </w:rPr>
  </w:style>
  <w:style w:type="character" w:styleId="12">
    <w:name w:val="Emphasis"/>
    <w:basedOn w:val="6"/>
    <w:qFormat/>
    <w:uiPriority w:val="20"/>
    <w:rPr>
      <w:i/>
      <w:iCs/>
    </w:rPr>
  </w:style>
  <w:style w:type="paragraph" w:styleId="13">
    <w:name w:val="footer"/>
    <w:basedOn w:val="1"/>
    <w:link w:val="28"/>
    <w:unhideWhenUsed/>
    <w:qFormat/>
    <w:uiPriority w:val="99"/>
    <w:pPr>
      <w:tabs>
        <w:tab w:val="center" w:pos="4536"/>
        <w:tab w:val="right" w:pos="9072"/>
      </w:tabs>
      <w:spacing w:after="0"/>
      <w:jc w:val="center"/>
    </w:pPr>
    <w:rPr>
      <w:b/>
      <w:color w:val="5F6062"/>
      <w:sz w:val="18"/>
    </w:rPr>
  </w:style>
  <w:style w:type="paragraph" w:styleId="14">
    <w:name w:val="header"/>
    <w:basedOn w:val="1"/>
    <w:link w:val="27"/>
    <w:unhideWhenUsed/>
    <w:qFormat/>
    <w:uiPriority w:val="99"/>
    <w:pPr>
      <w:tabs>
        <w:tab w:val="center" w:pos="4536"/>
        <w:tab w:val="right" w:pos="9072"/>
      </w:tabs>
      <w:spacing w:after="0" w:line="240" w:lineRule="auto"/>
    </w:pPr>
  </w:style>
  <w:style w:type="character" w:styleId="15">
    <w:name w:val="Hyperlink"/>
    <w:unhideWhenUsed/>
    <w:qFormat/>
    <w:uiPriority w:val="99"/>
    <w:rPr>
      <w:color w:val="0000FF"/>
      <w:u w:val="single"/>
    </w:rPr>
  </w:style>
  <w:style w:type="paragraph" w:styleId="16">
    <w:name w:val="List"/>
    <w:basedOn w:val="1"/>
    <w:unhideWhenUsed/>
    <w:qFormat/>
    <w:uiPriority w:val="99"/>
    <w:pPr>
      <w:ind w:left="283" w:hanging="283"/>
      <w:contextualSpacing/>
    </w:pPr>
  </w:style>
  <w:style w:type="paragraph" w:styleId="17">
    <w:name w:val="List Bullet"/>
    <w:basedOn w:val="1"/>
    <w:unhideWhenUsed/>
    <w:qFormat/>
    <w:uiPriority w:val="99"/>
    <w:pPr>
      <w:numPr>
        <w:ilvl w:val="0"/>
        <w:numId w:val="1"/>
      </w:numPr>
      <w:ind w:left="641" w:hanging="357"/>
      <w:contextualSpacing/>
    </w:pPr>
  </w:style>
  <w:style w:type="paragraph" w:styleId="18">
    <w:name w:val="List Number"/>
    <w:basedOn w:val="1"/>
    <w:unhideWhenUsed/>
    <w:qFormat/>
    <w:uiPriority w:val="99"/>
    <w:pPr>
      <w:numPr>
        <w:ilvl w:val="0"/>
        <w:numId w:val="2"/>
      </w:numPr>
      <w:ind w:left="641" w:hanging="357"/>
      <w:contextualSpacing/>
    </w:pPr>
  </w:style>
  <w:style w:type="paragraph" w:styleId="19">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hr-HR"/>
    </w:rPr>
  </w:style>
  <w:style w:type="character" w:styleId="20">
    <w:name w:val="Strong"/>
    <w:qFormat/>
    <w:uiPriority w:val="22"/>
    <w:rPr>
      <w:b/>
      <w:bCs/>
    </w:rPr>
  </w:style>
  <w:style w:type="paragraph" w:styleId="21">
    <w:name w:val="Subtitle"/>
    <w:basedOn w:val="1"/>
    <w:next w:val="1"/>
    <w:link w:val="31"/>
    <w:qFormat/>
    <w:uiPriority w:val="11"/>
    <w:pPr>
      <w:jc w:val="center"/>
    </w:pPr>
  </w:style>
  <w:style w:type="paragraph" w:styleId="22">
    <w:name w:val="Title"/>
    <w:basedOn w:val="1"/>
    <w:next w:val="1"/>
    <w:link w:val="30"/>
    <w:qFormat/>
    <w:uiPriority w:val="10"/>
    <w:pPr>
      <w:spacing w:before="240" w:after="60"/>
      <w:jc w:val="center"/>
      <w:outlineLvl w:val="0"/>
    </w:pPr>
    <w:rPr>
      <w:rFonts w:eastAsia="Times New Roman"/>
      <w:b/>
      <w:bCs/>
      <w:kern w:val="28"/>
      <w:sz w:val="32"/>
      <w:szCs w:val="32"/>
    </w:rPr>
  </w:style>
  <w:style w:type="character" w:customStyle="1" w:styleId="23">
    <w:name w:val="Naslov 1 Char"/>
    <w:basedOn w:val="6"/>
    <w:link w:val="2"/>
    <w:qFormat/>
    <w:uiPriority w:val="9"/>
    <w:rPr>
      <w:rFonts w:ascii="Trebuchet MS" w:hAnsi="Trebuchet MS" w:eastAsia="Times New Roman" w:cs="Times New Roman"/>
      <w:b/>
      <w:bCs/>
      <w:kern w:val="32"/>
      <w:sz w:val="32"/>
      <w:szCs w:val="32"/>
      <w:lang w:eastAsia="en-US"/>
    </w:rPr>
  </w:style>
  <w:style w:type="character" w:customStyle="1" w:styleId="24">
    <w:name w:val="Naslov 2 Char"/>
    <w:basedOn w:val="6"/>
    <w:link w:val="3"/>
    <w:qFormat/>
    <w:uiPriority w:val="9"/>
    <w:rPr>
      <w:rFonts w:ascii="Trebuchet MS" w:hAnsi="Trebuchet MS" w:eastAsia="Times New Roman"/>
      <w:b/>
      <w:bCs/>
      <w:iCs/>
      <w:sz w:val="28"/>
      <w:szCs w:val="28"/>
      <w:lang w:eastAsia="en-US"/>
    </w:rPr>
  </w:style>
  <w:style w:type="character" w:customStyle="1" w:styleId="25">
    <w:name w:val="Naslov 3 Char"/>
    <w:basedOn w:val="6"/>
    <w:link w:val="4"/>
    <w:qFormat/>
    <w:uiPriority w:val="9"/>
    <w:rPr>
      <w:rFonts w:ascii="Trebuchet MS" w:hAnsi="Trebuchet MS" w:eastAsia="Times New Roman"/>
      <w:b/>
      <w:bCs/>
      <w:sz w:val="26"/>
      <w:szCs w:val="26"/>
      <w:lang w:eastAsia="en-US"/>
    </w:rPr>
  </w:style>
  <w:style w:type="character" w:customStyle="1" w:styleId="26">
    <w:name w:val="Naslov 4 Char"/>
    <w:basedOn w:val="6"/>
    <w:link w:val="5"/>
    <w:qFormat/>
    <w:uiPriority w:val="9"/>
    <w:rPr>
      <w:rFonts w:ascii="Trebuchet MS" w:hAnsi="Trebuchet MS" w:eastAsia="Times New Roman"/>
      <w:b/>
      <w:bCs/>
      <w:szCs w:val="28"/>
      <w:lang w:eastAsia="en-US"/>
    </w:rPr>
  </w:style>
  <w:style w:type="character" w:customStyle="1" w:styleId="27">
    <w:name w:val="Zaglavlje Char"/>
    <w:basedOn w:val="6"/>
    <w:link w:val="14"/>
    <w:qFormat/>
    <w:uiPriority w:val="99"/>
    <w:rPr>
      <w:rFonts w:ascii="Trebuchet MS" w:hAnsi="Trebuchet MS"/>
      <w:sz w:val="22"/>
      <w:szCs w:val="22"/>
      <w:lang w:eastAsia="en-US"/>
    </w:rPr>
  </w:style>
  <w:style w:type="character" w:customStyle="1" w:styleId="28">
    <w:name w:val="Podnožje Char"/>
    <w:basedOn w:val="6"/>
    <w:link w:val="13"/>
    <w:qFormat/>
    <w:uiPriority w:val="99"/>
    <w:rPr>
      <w:rFonts w:ascii="Trebuchet MS" w:hAnsi="Trebuchet MS"/>
      <w:b/>
      <w:color w:val="5F6062"/>
      <w:sz w:val="18"/>
      <w:szCs w:val="22"/>
      <w:lang w:eastAsia="en-US"/>
    </w:rPr>
  </w:style>
  <w:style w:type="character" w:customStyle="1" w:styleId="29">
    <w:name w:val="Tekst balončića Char"/>
    <w:basedOn w:val="6"/>
    <w:link w:val="8"/>
    <w:semiHidden/>
    <w:qFormat/>
    <w:uiPriority w:val="99"/>
    <w:rPr>
      <w:rFonts w:ascii="Tahoma" w:hAnsi="Tahoma" w:cs="Tahoma"/>
      <w:sz w:val="16"/>
      <w:szCs w:val="16"/>
    </w:rPr>
  </w:style>
  <w:style w:type="character" w:customStyle="1" w:styleId="30">
    <w:name w:val="Naslov Char"/>
    <w:basedOn w:val="6"/>
    <w:link w:val="22"/>
    <w:qFormat/>
    <w:uiPriority w:val="10"/>
    <w:rPr>
      <w:rFonts w:ascii="Trebuchet MS" w:hAnsi="Trebuchet MS" w:eastAsia="Times New Roman" w:cs="Times New Roman"/>
      <w:b/>
      <w:bCs/>
      <w:kern w:val="28"/>
      <w:sz w:val="32"/>
      <w:szCs w:val="32"/>
      <w:lang w:eastAsia="en-US"/>
    </w:rPr>
  </w:style>
  <w:style w:type="character" w:customStyle="1" w:styleId="31">
    <w:name w:val="Podnaslov Char"/>
    <w:basedOn w:val="6"/>
    <w:link w:val="21"/>
    <w:qFormat/>
    <w:uiPriority w:val="11"/>
    <w:rPr>
      <w:rFonts w:ascii="Trebuchet MS" w:hAnsi="Trebuchet MS"/>
      <w:sz w:val="22"/>
      <w:szCs w:val="22"/>
      <w:lang w:eastAsia="en-US"/>
    </w:rPr>
  </w:style>
  <w:style w:type="paragraph" w:customStyle="1" w:styleId="32">
    <w:name w:val="Paragraph"/>
    <w:basedOn w:val="1"/>
    <w:link w:val="33"/>
    <w:qFormat/>
    <w:uiPriority w:val="0"/>
  </w:style>
  <w:style w:type="character" w:customStyle="1" w:styleId="33">
    <w:name w:val="Paragraph Char"/>
    <w:basedOn w:val="6"/>
    <w:link w:val="32"/>
    <w:qFormat/>
    <w:uiPriority w:val="0"/>
    <w:rPr>
      <w:rFonts w:ascii="Trebuchet MS" w:hAnsi="Trebuchet MS"/>
      <w:szCs w:val="22"/>
      <w:lang w:eastAsia="en-US"/>
    </w:rPr>
  </w:style>
  <w:style w:type="paragraph" w:styleId="34">
    <w:name w:val="No Spacing"/>
    <w:qFormat/>
    <w:uiPriority w:val="1"/>
    <w:pPr>
      <w:ind w:left="1418" w:right="709"/>
    </w:pPr>
    <w:rPr>
      <w:rFonts w:ascii="Trebuchet MS" w:hAnsi="Trebuchet MS" w:eastAsia="Calibri" w:cs="Times New Roman"/>
      <w:szCs w:val="22"/>
      <w:lang w:val="hr-HR" w:eastAsia="en-US" w:bidi="ar-SA"/>
    </w:rPr>
  </w:style>
  <w:style w:type="paragraph" w:customStyle="1" w:styleId="35">
    <w:name w:val="Footer 1"/>
    <w:basedOn w:val="13"/>
    <w:qFormat/>
    <w:uiPriority w:val="0"/>
    <w:rPr>
      <w:b w:val="0"/>
    </w:rPr>
  </w:style>
  <w:style w:type="paragraph" w:customStyle="1" w:styleId="36">
    <w:name w:val="Predmet"/>
    <w:basedOn w:val="1"/>
    <w:next w:val="1"/>
    <w:qFormat/>
    <w:uiPriority w:val="0"/>
    <w:rPr>
      <w:u w:val="single"/>
    </w:rPr>
  </w:style>
  <w:style w:type="paragraph" w:customStyle="1" w:styleId="37">
    <w:name w:val="Potpis1"/>
    <w:basedOn w:val="1"/>
    <w:next w:val="1"/>
    <w:qFormat/>
    <w:uiPriority w:val="0"/>
    <w:pPr>
      <w:spacing w:before="480"/>
      <w:jc w:val="right"/>
    </w:pPr>
  </w:style>
  <w:style w:type="character" w:customStyle="1" w:styleId="38">
    <w:name w:val="apple-converted-space"/>
    <w:qFormat/>
    <w:uiPriority w:val="0"/>
  </w:style>
  <w:style w:type="character" w:customStyle="1" w:styleId="39">
    <w:name w:val="Tekst komentara Char"/>
    <w:basedOn w:val="6"/>
    <w:link w:val="10"/>
    <w:semiHidden/>
    <w:qFormat/>
    <w:uiPriority w:val="99"/>
    <w:rPr>
      <w:lang w:eastAsia="en-US"/>
    </w:rPr>
  </w:style>
  <w:style w:type="character" w:customStyle="1" w:styleId="40">
    <w:name w:val="Predmet komentara Char"/>
    <w:basedOn w:val="39"/>
    <w:link w:val="11"/>
    <w:semiHidden/>
    <w:qFormat/>
    <w:uiPriority w:val="99"/>
    <w:rPr>
      <w:b/>
      <w:bCs/>
      <w:lang w:eastAsia="en-US"/>
    </w:rPr>
  </w:style>
  <w:style w:type="paragraph" w:styleId="4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Marina_moje\VIZUALNI%20IDENTITET\MEMORANDUM\NOVO\FOI%20memorandum%20kolor%2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48EFE-C64D-4850-8D23-BB8AE8E346A1}">
  <ds:schemaRefs/>
</ds:datastoreItem>
</file>

<file path=docProps/app.xml><?xml version="1.0" encoding="utf-8"?>
<Properties xmlns="http://schemas.openxmlformats.org/officeDocument/2006/extended-properties" xmlns:vt="http://schemas.openxmlformats.org/officeDocument/2006/docPropsVTypes">
  <Template>FOI memorandum kolor 01</Template>
  <Company>Rnk</Company>
  <Pages>3</Pages>
  <Words>916</Words>
  <Characters>5227</Characters>
  <Lines>43</Lines>
  <Paragraphs>12</Paragraphs>
  <TotalTime>52</TotalTime>
  <ScaleCrop>false</ScaleCrop>
  <LinksUpToDate>false</LinksUpToDate>
  <CharactersWithSpaces>6131</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2023-04-05T11:32:00Z</dcterms:created>
  <dc:creator>Marina</dc:creator>
  <cp:lastModifiedBy>Alenka</cp:lastModifiedBy>
  <cp:lastPrinted>2017-02-09T14:32:00Z</cp:lastPrinted>
  <dcterms:modified xsi:type="dcterms:W3CDTF">2024-08-06T06:25:59Z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15C92CF143464483AB34BE7271459291_13</vt:lpwstr>
  </property>
</Properties>
</file>